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E105D5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05D5">
        <w:rPr>
          <w:rFonts w:ascii="Arial" w:hAnsi="Arial" w:cs="Arial"/>
          <w:b/>
          <w:sz w:val="24"/>
          <w:szCs w:val="24"/>
        </w:rPr>
        <w:t>Semana Internacional Universidad de Cartagena, Colombia</w:t>
      </w: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762A" w:rsidRDefault="002075D1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5701">
        <w:rPr>
          <w:rFonts w:ascii="Arial" w:hAnsi="Arial" w:cs="Arial"/>
          <w:b/>
          <w:sz w:val="24"/>
          <w:szCs w:val="24"/>
        </w:rPr>
        <w:t>INTELIGENCIA EMOCIONAL, DESDE EL ENFOQUE FENOMENOLÓGICO EN LA CALIDAD DE DESEMPEÑO DE LA GERENCIA ADMINISTRATIVA EN LA UNIVERSIDAD AUTÓNOMA DE CHILE SEDE TEMUCO</w:t>
      </w:r>
    </w:p>
    <w:p w:rsidR="00435D75" w:rsidRDefault="00435D75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Sandra Alcina</w:t>
      </w:r>
    </w:p>
    <w:p w:rsidR="00435D75" w:rsidRDefault="00435D75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Gerencia Avanzada</w:t>
      </w:r>
    </w:p>
    <w:p w:rsidR="00435D75" w:rsidRDefault="00435D75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INSTITUCIÓN: Universidad Autónoma D</w:t>
      </w:r>
      <w:r w:rsidRPr="00435D75">
        <w:rPr>
          <w:rFonts w:ascii="Arial" w:hAnsi="Arial" w:cs="Arial"/>
          <w:b/>
          <w:sz w:val="24"/>
          <w:szCs w:val="24"/>
        </w:rPr>
        <w:t>e Chile</w:t>
      </w:r>
      <w:r>
        <w:rPr>
          <w:rFonts w:ascii="Arial" w:hAnsi="Arial" w:cs="Arial"/>
          <w:b/>
          <w:sz w:val="24"/>
          <w:szCs w:val="24"/>
        </w:rPr>
        <w:t>,</w:t>
      </w:r>
      <w:r w:rsidRPr="00435D75">
        <w:rPr>
          <w:rFonts w:ascii="Arial" w:hAnsi="Arial" w:cs="Arial"/>
          <w:b/>
          <w:sz w:val="24"/>
          <w:szCs w:val="24"/>
        </w:rPr>
        <w:t xml:space="preserve"> Sede Temuco</w:t>
      </w:r>
    </w:p>
    <w:p w:rsidR="00435D75" w:rsidRDefault="00435D75" w:rsidP="00B157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Electrónico: </w:t>
      </w:r>
      <w:hyperlink r:id="rId6" w:history="1">
        <w:r w:rsidR="009407FC" w:rsidRPr="007605F8">
          <w:rPr>
            <w:rStyle w:val="Hipervnculo"/>
            <w:rFonts w:ascii="Arial" w:hAnsi="Arial" w:cs="Arial"/>
            <w:sz w:val="24"/>
            <w:szCs w:val="24"/>
          </w:rPr>
          <w:t>sandra.alcina@uautonoma.cl</w:t>
        </w:r>
      </w:hyperlink>
      <w:r w:rsidR="009407FC">
        <w:rPr>
          <w:rFonts w:ascii="Arial" w:hAnsi="Arial" w:cs="Arial"/>
          <w:sz w:val="24"/>
          <w:szCs w:val="24"/>
        </w:rPr>
        <w:t>.</w:t>
      </w: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Categoría: Trabajo de Investigación</w:t>
      </w: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1A1A" w:rsidRDefault="00D11A1A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1A1A" w:rsidRDefault="00D11A1A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2E37" w:rsidRDefault="007E2E37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E37">
        <w:rPr>
          <w:rFonts w:ascii="Arial" w:hAnsi="Arial" w:cs="Arial"/>
          <w:b/>
          <w:sz w:val="24"/>
          <w:szCs w:val="24"/>
        </w:rPr>
        <w:lastRenderedPageBreak/>
        <w:t>INTELIGENCIA EMOCIONAL, DESDE EL ENFOQUE FENOMENOLÓGICO EN LA CALIDAD DE DESEMPEÑO DE LA GERENCIA ADMINISTRATIVA EN LA UNIVERSIDAD AUTÓNOMA DE CHILE SEDE TEMUCO</w:t>
      </w:r>
    </w:p>
    <w:p w:rsidR="00FA112A" w:rsidRDefault="00FA112A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Categoría: Trabajo de Investigación</w:t>
      </w:r>
    </w:p>
    <w:p w:rsidR="00FA112A" w:rsidRDefault="00FA112A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112A">
        <w:rPr>
          <w:rFonts w:ascii="Arial" w:hAnsi="Arial" w:cs="Arial"/>
          <w:b/>
          <w:sz w:val="24"/>
          <w:szCs w:val="24"/>
        </w:rPr>
        <w:t>Área Temática: Dirección y Gestión Estratégica de Negocios</w:t>
      </w:r>
    </w:p>
    <w:p w:rsidR="007E2E37" w:rsidRDefault="007E2E37" w:rsidP="007E2E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Resumen </w:t>
      </w:r>
    </w:p>
    <w:p w:rsidR="007E2E37" w:rsidRDefault="007E2E37" w:rsidP="007E2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E37">
        <w:rPr>
          <w:rFonts w:ascii="Arial" w:hAnsi="Arial" w:cs="Arial"/>
          <w:sz w:val="24"/>
          <w:szCs w:val="24"/>
        </w:rPr>
        <w:t xml:space="preserve">La investigación se orientó en </w:t>
      </w:r>
      <w:r>
        <w:rPr>
          <w:rFonts w:ascii="Arial" w:hAnsi="Arial" w:cs="Arial"/>
          <w:sz w:val="24"/>
          <w:szCs w:val="24"/>
        </w:rPr>
        <w:t xml:space="preserve">la interpretación de </w:t>
      </w:r>
      <w:r w:rsidRPr="007E2E37">
        <w:rPr>
          <w:rFonts w:ascii="Arial" w:hAnsi="Arial" w:cs="Arial"/>
          <w:sz w:val="24"/>
          <w:szCs w:val="24"/>
        </w:rPr>
        <w:t>la inteligencia emocional, desde el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enfoque fenomenológico en la calidad del desempeño de la gerencia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administrativa en la Universidad Autónoma de Chile, Sede Temuco</w:t>
      </w:r>
      <w:r w:rsidR="00FA112A">
        <w:rPr>
          <w:rFonts w:ascii="Arial" w:hAnsi="Arial" w:cs="Arial"/>
          <w:sz w:val="24"/>
          <w:szCs w:val="24"/>
        </w:rPr>
        <w:t xml:space="preserve">. El </w:t>
      </w:r>
      <w:r w:rsidRPr="007E2E37">
        <w:rPr>
          <w:rFonts w:ascii="Arial" w:hAnsi="Arial" w:cs="Arial"/>
          <w:sz w:val="24"/>
          <w:szCs w:val="24"/>
        </w:rPr>
        <w:t>estudio se basó en el paradigma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interpretativo, bajo una investigación c</w:t>
      </w:r>
      <w:r w:rsidR="00FA112A">
        <w:rPr>
          <w:rFonts w:ascii="Arial" w:hAnsi="Arial" w:cs="Arial"/>
          <w:sz w:val="24"/>
          <w:szCs w:val="24"/>
        </w:rPr>
        <w:t xml:space="preserve">ualitativa con apoyo en </w:t>
      </w:r>
      <w:r w:rsidRPr="007E2E37">
        <w:rPr>
          <w:rFonts w:ascii="Arial" w:hAnsi="Arial" w:cs="Arial"/>
          <w:sz w:val="24"/>
          <w:szCs w:val="24"/>
        </w:rPr>
        <w:t>el método fenomenológico. Los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informantes que fueron objeto de la investigación, tres (3) </w:t>
      </w:r>
      <w:r>
        <w:rPr>
          <w:rFonts w:ascii="Arial" w:hAnsi="Arial" w:cs="Arial"/>
          <w:sz w:val="24"/>
          <w:szCs w:val="24"/>
        </w:rPr>
        <w:t xml:space="preserve">docentes </w:t>
      </w:r>
      <w:r w:rsidRPr="007E2E37">
        <w:rPr>
          <w:rFonts w:ascii="Arial" w:hAnsi="Arial" w:cs="Arial"/>
          <w:sz w:val="24"/>
          <w:szCs w:val="24"/>
        </w:rPr>
        <w:t>gerentes; de</w:t>
      </w:r>
      <w:r w:rsidRPr="007E2E37">
        <w:t xml:space="preserve"> </w:t>
      </w:r>
      <w:r w:rsidRPr="007E2E37">
        <w:rPr>
          <w:rFonts w:ascii="Arial" w:hAnsi="Arial" w:cs="Arial"/>
          <w:sz w:val="24"/>
          <w:szCs w:val="24"/>
        </w:rPr>
        <w:t>la Universidad Autónoma de Chile, Sede Temuco.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Se aplicó la observación directa, también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se empleó la entrevista. Para la validación de la información, se </w:t>
      </w:r>
      <w:r w:rsidR="00FA112A">
        <w:rPr>
          <w:rFonts w:ascii="Arial" w:hAnsi="Arial" w:cs="Arial"/>
          <w:sz w:val="24"/>
          <w:szCs w:val="24"/>
        </w:rPr>
        <w:t>usó la</w:t>
      </w:r>
      <w:r w:rsidRPr="007E2E37">
        <w:rPr>
          <w:rFonts w:ascii="Arial" w:hAnsi="Arial" w:cs="Arial"/>
          <w:sz w:val="24"/>
          <w:szCs w:val="24"/>
        </w:rPr>
        <w:t xml:space="preserve"> categoriza</w:t>
      </w:r>
      <w:r w:rsidR="00FA112A">
        <w:rPr>
          <w:rFonts w:ascii="Arial" w:hAnsi="Arial" w:cs="Arial"/>
          <w:sz w:val="24"/>
          <w:szCs w:val="24"/>
        </w:rPr>
        <w:t>ción y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la triangulación</w:t>
      </w:r>
      <w:r>
        <w:rPr>
          <w:rFonts w:ascii="Arial" w:hAnsi="Arial" w:cs="Arial"/>
          <w:sz w:val="24"/>
          <w:szCs w:val="24"/>
        </w:rPr>
        <w:t xml:space="preserve">, lo cual permitió comprender </w:t>
      </w:r>
      <w:r w:rsidRPr="007E2E37">
        <w:rPr>
          <w:rFonts w:ascii="Arial" w:hAnsi="Arial" w:cs="Arial"/>
          <w:sz w:val="24"/>
          <w:szCs w:val="24"/>
        </w:rPr>
        <w:t xml:space="preserve">e interpretar la situación que </w:t>
      </w:r>
      <w:r w:rsidR="00FA112A">
        <w:rPr>
          <w:rFonts w:ascii="Arial" w:hAnsi="Arial" w:cs="Arial"/>
          <w:sz w:val="24"/>
          <w:szCs w:val="24"/>
        </w:rPr>
        <w:t>se presenta en la investigación. Por su parte,</w:t>
      </w:r>
      <w:r>
        <w:rPr>
          <w:rFonts w:ascii="Arial" w:hAnsi="Arial" w:cs="Arial"/>
          <w:sz w:val="24"/>
          <w:szCs w:val="24"/>
        </w:rPr>
        <w:t xml:space="preserve"> </w:t>
      </w:r>
      <w:r w:rsidR="00FA112A">
        <w:rPr>
          <w:rFonts w:ascii="Arial" w:hAnsi="Arial" w:cs="Arial"/>
          <w:sz w:val="24"/>
          <w:szCs w:val="24"/>
        </w:rPr>
        <w:t xml:space="preserve">los informantes claves </w:t>
      </w:r>
      <w:r w:rsidRPr="007E2E37">
        <w:rPr>
          <w:rFonts w:ascii="Arial" w:hAnsi="Arial" w:cs="Arial"/>
          <w:sz w:val="24"/>
          <w:szCs w:val="24"/>
        </w:rPr>
        <w:t xml:space="preserve">dieron sus aportes </w:t>
      </w:r>
      <w:r w:rsidR="00FA112A">
        <w:rPr>
          <w:rFonts w:ascii="Arial" w:hAnsi="Arial" w:cs="Arial"/>
          <w:sz w:val="24"/>
          <w:szCs w:val="24"/>
        </w:rPr>
        <w:t>para</w:t>
      </w:r>
      <w:r w:rsidRPr="007E2E37">
        <w:rPr>
          <w:rFonts w:ascii="Arial" w:hAnsi="Arial" w:cs="Arial"/>
          <w:sz w:val="24"/>
          <w:szCs w:val="24"/>
        </w:rPr>
        <w:t xml:space="preserve"> conocer la esencia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en el manejo de la inteligencia emocional que no se aprecia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explícita por parte de los gerentes, es decir solo de observa el manejo de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personal con atención a las políticas implementadas en </w:t>
      </w:r>
      <w:r>
        <w:rPr>
          <w:rFonts w:ascii="Arial" w:hAnsi="Arial" w:cs="Arial"/>
          <w:sz w:val="24"/>
          <w:szCs w:val="24"/>
        </w:rPr>
        <w:t>la mencionada universidad</w:t>
      </w:r>
      <w:r w:rsidRPr="007E2E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Desde este enfoque, la gerencia se encuentra en un proceso de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expansión institucional y de continuo replanteamiento de sus formas y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contenidos; estos cambios están presentes en el ámbito </w:t>
      </w:r>
      <w:r>
        <w:rPr>
          <w:rFonts w:ascii="Arial" w:hAnsi="Arial" w:cs="Arial"/>
          <w:sz w:val="24"/>
          <w:szCs w:val="24"/>
        </w:rPr>
        <w:t>universitario</w:t>
      </w:r>
      <w:r w:rsidRPr="007E2E37">
        <w:rPr>
          <w:rFonts w:ascii="Arial" w:hAnsi="Arial" w:cs="Arial"/>
          <w:sz w:val="24"/>
          <w:szCs w:val="24"/>
        </w:rPr>
        <w:t xml:space="preserve"> y los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mismos generan características donde cada organización puede interpretar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como una oportunidad o como una amenaza desarrollando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actitude</w:t>
      </w:r>
      <w:r w:rsidR="00FA112A">
        <w:rPr>
          <w:rFonts w:ascii="Arial" w:hAnsi="Arial" w:cs="Arial"/>
          <w:sz w:val="24"/>
          <w:szCs w:val="24"/>
        </w:rPr>
        <w:t xml:space="preserve">s frente a las transformaciones, se observa entonces </w:t>
      </w:r>
      <w:r w:rsidRPr="007E2E37">
        <w:rPr>
          <w:rFonts w:ascii="Arial" w:hAnsi="Arial" w:cs="Arial"/>
          <w:sz w:val="24"/>
          <w:szCs w:val="24"/>
        </w:rPr>
        <w:t>la carencia de un enfoque sistémico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para el desarrollo integral de la gerencia, </w:t>
      </w:r>
      <w:r w:rsidR="00FA112A">
        <w:rPr>
          <w:rFonts w:ascii="Arial" w:hAnsi="Arial" w:cs="Arial"/>
          <w:sz w:val="24"/>
          <w:szCs w:val="24"/>
        </w:rPr>
        <w:t>con</w:t>
      </w:r>
      <w:r w:rsidRPr="007E2E37">
        <w:rPr>
          <w:rFonts w:ascii="Arial" w:hAnsi="Arial" w:cs="Arial"/>
          <w:sz w:val="24"/>
          <w:szCs w:val="24"/>
        </w:rPr>
        <w:t xml:space="preserve"> la puesta en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práctica por parte del gerente con políticas y estrategias aisladas, </w:t>
      </w:r>
      <w:r w:rsidR="00FA112A">
        <w:rPr>
          <w:rFonts w:ascii="Arial" w:hAnsi="Arial" w:cs="Arial"/>
          <w:sz w:val="24"/>
          <w:szCs w:val="24"/>
        </w:rPr>
        <w:t>que</w:t>
      </w:r>
      <w:r w:rsidRPr="007E2E37">
        <w:rPr>
          <w:rFonts w:ascii="Arial" w:hAnsi="Arial" w:cs="Arial"/>
          <w:sz w:val="24"/>
          <w:szCs w:val="24"/>
        </w:rPr>
        <w:t xml:space="preserve"> no han logrado los resultados esperados,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 xml:space="preserve">motivo por el cual surge la necesidad del gerente en un proceso </w:t>
      </w:r>
      <w:r w:rsidR="00FA112A">
        <w:rPr>
          <w:rFonts w:ascii="Arial" w:hAnsi="Arial" w:cs="Arial"/>
          <w:sz w:val="24"/>
          <w:szCs w:val="24"/>
        </w:rPr>
        <w:t>donde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intervienen múltiples categorías concertadas entre sí para el</w:t>
      </w:r>
      <w:r>
        <w:rPr>
          <w:rFonts w:ascii="Arial" w:hAnsi="Arial" w:cs="Arial"/>
          <w:sz w:val="24"/>
          <w:szCs w:val="24"/>
        </w:rPr>
        <w:t xml:space="preserve"> </w:t>
      </w:r>
      <w:r w:rsidRPr="007E2E37">
        <w:rPr>
          <w:rFonts w:ascii="Arial" w:hAnsi="Arial" w:cs="Arial"/>
          <w:sz w:val="24"/>
          <w:szCs w:val="24"/>
        </w:rPr>
        <w:t>beneficio de la gerencia.</w:t>
      </w:r>
    </w:p>
    <w:p w:rsidR="00FA112A" w:rsidRPr="007E2E37" w:rsidRDefault="00FA112A" w:rsidP="007E2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Descriptores:</w:t>
      </w:r>
      <w:r>
        <w:rPr>
          <w:rFonts w:ascii="Arial" w:hAnsi="Arial" w:cs="Arial"/>
          <w:sz w:val="24"/>
          <w:szCs w:val="24"/>
        </w:rPr>
        <w:t xml:space="preserve"> </w:t>
      </w:r>
      <w:r w:rsidRPr="00FA112A">
        <w:rPr>
          <w:rFonts w:ascii="Arial" w:hAnsi="Arial" w:cs="Arial"/>
          <w:sz w:val="24"/>
          <w:szCs w:val="24"/>
        </w:rPr>
        <w:t>inteligencia emocional calidad de desempeño, gerencia</w:t>
      </w:r>
    </w:p>
    <w:p w:rsidR="00435D75" w:rsidRPr="00B15701" w:rsidRDefault="00435D75" w:rsidP="00B157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12A" w:rsidRPr="00FA112A" w:rsidRDefault="00FA112A" w:rsidP="00FA112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B15701" w:rsidRPr="00B15701" w:rsidRDefault="00B15701" w:rsidP="00B157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701">
        <w:rPr>
          <w:rFonts w:ascii="Arial" w:hAnsi="Arial" w:cs="Arial"/>
          <w:sz w:val="24"/>
          <w:szCs w:val="24"/>
        </w:rPr>
        <w:t xml:space="preserve">El crecimiento y desarrollo acelerado que ha tenido el mundo en los últimos años ha hecho pensar en </w:t>
      </w:r>
      <w:r>
        <w:rPr>
          <w:rFonts w:ascii="Arial" w:hAnsi="Arial" w:cs="Arial"/>
          <w:sz w:val="24"/>
          <w:szCs w:val="24"/>
        </w:rPr>
        <w:t xml:space="preserve">grandes cambios que solo se visionan desde la tecnología, </w:t>
      </w:r>
      <w:r w:rsidR="00DE2AB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cual ha disminuido la relevancia que tienen los entornos de enseñanza y de aprendizaje en cualquier país, elemento que ha sido fundamental en el surgimiento de sistemas de </w:t>
      </w:r>
      <w:r w:rsidRPr="00B15701">
        <w:rPr>
          <w:rFonts w:ascii="Arial" w:hAnsi="Arial" w:cs="Arial"/>
          <w:sz w:val="24"/>
          <w:szCs w:val="24"/>
        </w:rPr>
        <w:t>desarrollo</w:t>
      </w:r>
      <w:r>
        <w:rPr>
          <w:rFonts w:ascii="Arial" w:hAnsi="Arial" w:cs="Arial"/>
          <w:sz w:val="24"/>
          <w:szCs w:val="24"/>
        </w:rPr>
        <w:t xml:space="preserve"> mundial que juegan un papel importante en</w:t>
      </w:r>
      <w:r w:rsidR="00DE2AB6">
        <w:rPr>
          <w:rFonts w:ascii="Arial" w:hAnsi="Arial" w:cs="Arial"/>
          <w:sz w:val="24"/>
          <w:szCs w:val="24"/>
        </w:rPr>
        <w:t xml:space="preserve"> la realidad educativa global</w:t>
      </w:r>
      <w:r w:rsidRPr="00B15701">
        <w:rPr>
          <w:rFonts w:ascii="Arial" w:hAnsi="Arial" w:cs="Arial"/>
          <w:sz w:val="24"/>
          <w:szCs w:val="24"/>
        </w:rPr>
        <w:t xml:space="preserve">. Con la globalización, las </w:t>
      </w:r>
      <w:r>
        <w:rPr>
          <w:rFonts w:ascii="Arial" w:hAnsi="Arial" w:cs="Arial"/>
          <w:sz w:val="24"/>
          <w:szCs w:val="24"/>
        </w:rPr>
        <w:t xml:space="preserve">universidades deben abarcar una gran cobertura territorial debido al intercambio de conocimientos entre las diferentes instancias educativas, lo </w:t>
      </w:r>
      <w:r w:rsidR="00DE2AB6">
        <w:rPr>
          <w:rFonts w:ascii="Arial" w:hAnsi="Arial" w:cs="Arial"/>
          <w:sz w:val="24"/>
          <w:szCs w:val="24"/>
        </w:rPr>
        <w:t xml:space="preserve">que permite </w:t>
      </w:r>
      <w:r w:rsidR="00377784">
        <w:rPr>
          <w:rFonts w:ascii="Arial" w:hAnsi="Arial" w:cs="Arial"/>
          <w:sz w:val="24"/>
          <w:szCs w:val="24"/>
        </w:rPr>
        <w:t xml:space="preserve">aprovechar las oportunidades </w:t>
      </w:r>
      <w:r w:rsidRPr="00B15701">
        <w:rPr>
          <w:rFonts w:ascii="Arial" w:hAnsi="Arial" w:cs="Arial"/>
          <w:sz w:val="24"/>
          <w:szCs w:val="24"/>
        </w:rPr>
        <w:t xml:space="preserve">en la medida que </w:t>
      </w:r>
      <w:r w:rsidR="00377784">
        <w:rPr>
          <w:rFonts w:ascii="Arial" w:hAnsi="Arial" w:cs="Arial"/>
          <w:sz w:val="24"/>
          <w:szCs w:val="24"/>
        </w:rPr>
        <w:t>en ellas se</w:t>
      </w:r>
      <w:r w:rsidRPr="00B15701">
        <w:rPr>
          <w:rFonts w:ascii="Arial" w:hAnsi="Arial" w:cs="Arial"/>
          <w:sz w:val="24"/>
          <w:szCs w:val="24"/>
        </w:rPr>
        <w:t xml:space="preserve"> administren los recursos financieros, </w:t>
      </w:r>
      <w:r w:rsidR="00377784">
        <w:rPr>
          <w:rFonts w:ascii="Arial" w:hAnsi="Arial" w:cs="Arial"/>
          <w:sz w:val="24"/>
          <w:szCs w:val="24"/>
        </w:rPr>
        <w:t xml:space="preserve">académicos </w:t>
      </w:r>
      <w:r w:rsidRPr="00B15701">
        <w:rPr>
          <w:rFonts w:ascii="Arial" w:hAnsi="Arial" w:cs="Arial"/>
          <w:sz w:val="24"/>
          <w:szCs w:val="24"/>
        </w:rPr>
        <w:t xml:space="preserve">y no menos importante el talento humano, </w:t>
      </w:r>
      <w:r w:rsidR="00377784">
        <w:rPr>
          <w:rFonts w:ascii="Arial" w:hAnsi="Arial" w:cs="Arial"/>
          <w:sz w:val="24"/>
          <w:szCs w:val="24"/>
        </w:rPr>
        <w:t xml:space="preserve">en cuanto </w:t>
      </w:r>
      <w:r w:rsidRPr="00B15701">
        <w:rPr>
          <w:rFonts w:ascii="Arial" w:hAnsi="Arial" w:cs="Arial"/>
          <w:sz w:val="24"/>
          <w:szCs w:val="24"/>
        </w:rPr>
        <w:t xml:space="preserve">se podrán generar y mantener posiciones estratégicas con respecto a la competencia, insertándose con ventaja en el mercado </w:t>
      </w:r>
      <w:r w:rsidR="00377784">
        <w:rPr>
          <w:rFonts w:ascii="Arial" w:hAnsi="Arial" w:cs="Arial"/>
          <w:sz w:val="24"/>
          <w:szCs w:val="24"/>
        </w:rPr>
        <w:t>universitarios</w:t>
      </w:r>
      <w:r w:rsidRPr="00B15701">
        <w:rPr>
          <w:rFonts w:ascii="Arial" w:hAnsi="Arial" w:cs="Arial"/>
          <w:sz w:val="24"/>
          <w:szCs w:val="24"/>
        </w:rPr>
        <w:t xml:space="preserve">. </w:t>
      </w:r>
    </w:p>
    <w:p w:rsidR="00377784" w:rsidRPr="00377784" w:rsidRDefault="00B15701" w:rsidP="0037778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701">
        <w:rPr>
          <w:rFonts w:ascii="Arial" w:hAnsi="Arial" w:cs="Arial"/>
          <w:sz w:val="24"/>
          <w:szCs w:val="24"/>
        </w:rPr>
        <w:t xml:space="preserve">Si bien es cierto, cada organización tiene su cultura y forma de proceder, </w:t>
      </w:r>
      <w:r w:rsidR="00377784">
        <w:rPr>
          <w:rFonts w:ascii="Arial" w:hAnsi="Arial" w:cs="Arial"/>
          <w:sz w:val="24"/>
          <w:szCs w:val="24"/>
        </w:rPr>
        <w:t>es necesario destacar que cada universidad debe estar preparada</w:t>
      </w:r>
      <w:r w:rsidRPr="00B15701">
        <w:rPr>
          <w:rFonts w:ascii="Arial" w:hAnsi="Arial" w:cs="Arial"/>
          <w:sz w:val="24"/>
          <w:szCs w:val="24"/>
        </w:rPr>
        <w:t xml:space="preserve"> para adaptarse a los diversos cambios económicos, sociales, culturales, políticos, educativos, tecnológicos, entre otros, para el logro de los objetivos y metas de forma eficiente y eficaz a través de su gente. Para ello, se requiere la aplicación de herramientas que conduzcan al cumplimiento adecuado de la gestión administrativa de cada una de ellas.</w:t>
      </w:r>
      <w:r w:rsidR="00FA112A">
        <w:rPr>
          <w:rFonts w:ascii="Arial" w:hAnsi="Arial" w:cs="Arial"/>
          <w:sz w:val="24"/>
          <w:szCs w:val="24"/>
        </w:rPr>
        <w:t xml:space="preserve"> </w:t>
      </w:r>
      <w:r w:rsidR="00377784" w:rsidRPr="00377784">
        <w:rPr>
          <w:rFonts w:ascii="Arial" w:hAnsi="Arial" w:cs="Arial"/>
          <w:sz w:val="24"/>
          <w:szCs w:val="24"/>
        </w:rPr>
        <w:t xml:space="preserve">De esta manera, </w:t>
      </w:r>
      <w:r w:rsidR="00C65012">
        <w:rPr>
          <w:rFonts w:ascii="Arial" w:hAnsi="Arial" w:cs="Arial"/>
          <w:sz w:val="24"/>
          <w:szCs w:val="24"/>
        </w:rPr>
        <w:t>el rol del gerente subyace a la gestión</w:t>
      </w:r>
      <w:r w:rsidR="00377784" w:rsidRPr="00377784">
        <w:rPr>
          <w:rFonts w:ascii="Arial" w:hAnsi="Arial" w:cs="Arial"/>
          <w:sz w:val="24"/>
          <w:szCs w:val="24"/>
        </w:rPr>
        <w:t xml:space="preserve"> para </w:t>
      </w:r>
      <w:r w:rsidR="00377784">
        <w:rPr>
          <w:rFonts w:ascii="Arial" w:hAnsi="Arial" w:cs="Arial"/>
          <w:sz w:val="24"/>
          <w:szCs w:val="24"/>
        </w:rPr>
        <w:t xml:space="preserve">responder a las necesidades de dirección </w:t>
      </w:r>
      <w:r w:rsidR="00377784" w:rsidRPr="00377784">
        <w:rPr>
          <w:rFonts w:ascii="Arial" w:hAnsi="Arial" w:cs="Arial"/>
          <w:sz w:val="24"/>
          <w:szCs w:val="24"/>
        </w:rPr>
        <w:t xml:space="preserve">en las organizaciones </w:t>
      </w:r>
      <w:r w:rsidR="00377784">
        <w:rPr>
          <w:rFonts w:ascii="Arial" w:hAnsi="Arial" w:cs="Arial"/>
          <w:sz w:val="24"/>
          <w:szCs w:val="24"/>
        </w:rPr>
        <w:t>respecto a sus</w:t>
      </w:r>
      <w:r w:rsidR="00377784" w:rsidRPr="00377784">
        <w:rPr>
          <w:rFonts w:ascii="Arial" w:hAnsi="Arial" w:cs="Arial"/>
          <w:sz w:val="24"/>
          <w:szCs w:val="24"/>
        </w:rPr>
        <w:t xml:space="preserve"> recursos materiales, económicos y especialmente el talento humano. Al respecto Chiavenato</w:t>
      </w:r>
      <w:r w:rsidR="0037778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3348387"/>
          <w:citation/>
        </w:sdtPr>
        <w:sdtEndPr/>
        <w:sdtContent>
          <w:r w:rsidR="00377784">
            <w:rPr>
              <w:rFonts w:ascii="Arial" w:hAnsi="Arial" w:cs="Arial"/>
              <w:sz w:val="24"/>
              <w:szCs w:val="24"/>
            </w:rPr>
            <w:fldChar w:fldCharType="begin"/>
          </w:r>
          <w:r w:rsidR="00377784">
            <w:rPr>
              <w:rFonts w:ascii="Arial" w:hAnsi="Arial" w:cs="Arial"/>
              <w:sz w:val="24"/>
              <w:szCs w:val="24"/>
            </w:rPr>
            <w:instrText xml:space="preserve">CITATION Chi04 \n  \t  \l 10250 </w:instrText>
          </w:r>
          <w:r w:rsidR="00377784">
            <w:rPr>
              <w:rFonts w:ascii="Arial" w:hAnsi="Arial" w:cs="Arial"/>
              <w:sz w:val="24"/>
              <w:szCs w:val="24"/>
            </w:rPr>
            <w:fldChar w:fldCharType="separate"/>
          </w:r>
          <w:r w:rsidR="00377784" w:rsidRPr="00377784">
            <w:rPr>
              <w:rFonts w:ascii="Arial" w:hAnsi="Arial" w:cs="Arial"/>
              <w:noProof/>
              <w:sz w:val="24"/>
              <w:szCs w:val="24"/>
            </w:rPr>
            <w:t>(2004)</w:t>
          </w:r>
          <w:r w:rsidR="0037778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377784" w:rsidRPr="00377784">
        <w:rPr>
          <w:rFonts w:ascii="Arial" w:hAnsi="Arial" w:cs="Arial"/>
          <w:sz w:val="24"/>
          <w:szCs w:val="24"/>
        </w:rPr>
        <w:t xml:space="preserve"> </w:t>
      </w:r>
      <w:r w:rsidR="00377784">
        <w:rPr>
          <w:rFonts w:ascii="Arial" w:hAnsi="Arial" w:cs="Arial"/>
          <w:sz w:val="24"/>
          <w:szCs w:val="24"/>
        </w:rPr>
        <w:t xml:space="preserve">sostiene que las funciones administrativas de un gerente se conjugan en la planeación, organización, dirección y control, enmarcados en la gestión de recursos </w:t>
      </w:r>
      <w:r w:rsidR="00C65012">
        <w:rPr>
          <w:rFonts w:ascii="Arial" w:hAnsi="Arial" w:cs="Arial"/>
          <w:sz w:val="24"/>
          <w:szCs w:val="24"/>
        </w:rPr>
        <w:t xml:space="preserve">y estrategias a cargo del talento humano que encamina los procesos </w:t>
      </w:r>
      <w:r w:rsidR="00377784" w:rsidRPr="00377784">
        <w:rPr>
          <w:rFonts w:ascii="Arial" w:hAnsi="Arial" w:cs="Arial"/>
          <w:sz w:val="24"/>
          <w:szCs w:val="24"/>
        </w:rPr>
        <w:t>al cumplimiento de la misión y visión de la organización.</w:t>
      </w:r>
    </w:p>
    <w:p w:rsidR="00C65012" w:rsidRPr="00C65012" w:rsidRDefault="00377784" w:rsidP="00C650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7784">
        <w:rPr>
          <w:rFonts w:ascii="Arial" w:hAnsi="Arial" w:cs="Arial"/>
          <w:sz w:val="24"/>
          <w:szCs w:val="24"/>
        </w:rPr>
        <w:t xml:space="preserve">En </w:t>
      </w:r>
      <w:r w:rsidR="00C65012">
        <w:rPr>
          <w:rFonts w:ascii="Arial" w:hAnsi="Arial" w:cs="Arial"/>
          <w:sz w:val="24"/>
          <w:szCs w:val="24"/>
        </w:rPr>
        <w:t>consecuencia</w:t>
      </w:r>
      <w:r w:rsidRPr="00377784">
        <w:rPr>
          <w:rFonts w:ascii="Arial" w:hAnsi="Arial" w:cs="Arial"/>
          <w:sz w:val="24"/>
          <w:szCs w:val="24"/>
        </w:rPr>
        <w:t>,</w:t>
      </w:r>
      <w:r w:rsidR="00C65012">
        <w:rPr>
          <w:rFonts w:ascii="Arial" w:hAnsi="Arial" w:cs="Arial"/>
          <w:sz w:val="24"/>
          <w:szCs w:val="24"/>
        </w:rPr>
        <w:t xml:space="preserve"> los gerentes universitarios se enfrentan a</w:t>
      </w:r>
      <w:r w:rsidRPr="00377784">
        <w:rPr>
          <w:rFonts w:ascii="Arial" w:hAnsi="Arial" w:cs="Arial"/>
          <w:sz w:val="24"/>
          <w:szCs w:val="24"/>
        </w:rPr>
        <w:t xml:space="preserve"> grandes retos y desafíos que le exigen modelos gerenciales con una visión humanista, participativa, sensible, orientada al trabajo en equipo, donde se valore en gran medida al trabajo del conocimiento y se fortalezca a su vez, al talento humano. </w:t>
      </w:r>
      <w:r w:rsidR="00C65012">
        <w:rPr>
          <w:rFonts w:ascii="Arial" w:hAnsi="Arial" w:cs="Arial"/>
          <w:sz w:val="24"/>
          <w:szCs w:val="24"/>
        </w:rPr>
        <w:t xml:space="preserve">Lo anterior rescata la importancia de comprender que las estrategias gerenciales no solo están </w:t>
      </w:r>
      <w:r w:rsidR="00C65012">
        <w:rPr>
          <w:rFonts w:ascii="Arial" w:hAnsi="Arial" w:cs="Arial"/>
          <w:sz w:val="24"/>
          <w:szCs w:val="24"/>
        </w:rPr>
        <w:lastRenderedPageBreak/>
        <w:t>destinadas a lograr el</w:t>
      </w:r>
      <w:r w:rsidRPr="00377784">
        <w:rPr>
          <w:rFonts w:ascii="Arial" w:hAnsi="Arial" w:cs="Arial"/>
          <w:sz w:val="24"/>
          <w:szCs w:val="24"/>
        </w:rPr>
        <w:t xml:space="preserve"> crecimiento y desarrollo financiero</w:t>
      </w:r>
      <w:r w:rsidR="00DE2AB6">
        <w:rPr>
          <w:rFonts w:ascii="Arial" w:hAnsi="Arial" w:cs="Arial"/>
          <w:sz w:val="24"/>
          <w:szCs w:val="24"/>
        </w:rPr>
        <w:t xml:space="preserve"> de una organización</w:t>
      </w:r>
      <w:r w:rsidRPr="00377784">
        <w:rPr>
          <w:rFonts w:ascii="Arial" w:hAnsi="Arial" w:cs="Arial"/>
          <w:sz w:val="24"/>
          <w:szCs w:val="24"/>
        </w:rPr>
        <w:t xml:space="preserve">, sino, que </w:t>
      </w:r>
      <w:r w:rsidR="00C65012">
        <w:rPr>
          <w:rFonts w:ascii="Arial" w:hAnsi="Arial" w:cs="Arial"/>
          <w:sz w:val="24"/>
          <w:szCs w:val="24"/>
        </w:rPr>
        <w:t>existe la necesidad de valorar el</w:t>
      </w:r>
      <w:r w:rsidRPr="00377784">
        <w:rPr>
          <w:rFonts w:ascii="Arial" w:hAnsi="Arial" w:cs="Arial"/>
          <w:sz w:val="24"/>
          <w:szCs w:val="24"/>
        </w:rPr>
        <w:t xml:space="preserve"> activo más apreciado de las mismas, es decir, el crecimiento de su personal.</w:t>
      </w:r>
      <w:r w:rsidR="00FA112A">
        <w:rPr>
          <w:rFonts w:ascii="Arial" w:hAnsi="Arial" w:cs="Arial"/>
          <w:sz w:val="24"/>
          <w:szCs w:val="24"/>
        </w:rPr>
        <w:t xml:space="preserve"> </w:t>
      </w:r>
      <w:r w:rsidRPr="00377784">
        <w:rPr>
          <w:rFonts w:ascii="Arial" w:hAnsi="Arial" w:cs="Arial"/>
          <w:sz w:val="24"/>
          <w:szCs w:val="24"/>
        </w:rPr>
        <w:t xml:space="preserve">Por tal motivo, </w:t>
      </w:r>
      <w:r w:rsidR="00C65012">
        <w:rPr>
          <w:rFonts w:ascii="Arial" w:hAnsi="Arial" w:cs="Arial"/>
          <w:sz w:val="24"/>
          <w:szCs w:val="24"/>
        </w:rPr>
        <w:t>la gerencia universitaria</w:t>
      </w:r>
      <w:r w:rsidRPr="00377784">
        <w:rPr>
          <w:rFonts w:ascii="Arial" w:hAnsi="Arial" w:cs="Arial"/>
          <w:sz w:val="24"/>
          <w:szCs w:val="24"/>
        </w:rPr>
        <w:t xml:space="preserve"> debe incluir en su práctica elementos de la gestión del talento humano que garanticen un adecuado desempeño del trabajo, que faciliten y promuevan la adaptación de la </w:t>
      </w:r>
      <w:r w:rsidR="00C65012">
        <w:rPr>
          <w:rFonts w:ascii="Arial" w:hAnsi="Arial" w:cs="Arial"/>
          <w:sz w:val="24"/>
          <w:szCs w:val="24"/>
        </w:rPr>
        <w:t>universidad</w:t>
      </w:r>
      <w:r w:rsidRPr="00377784">
        <w:rPr>
          <w:rFonts w:ascii="Arial" w:hAnsi="Arial" w:cs="Arial"/>
          <w:sz w:val="24"/>
          <w:szCs w:val="24"/>
        </w:rPr>
        <w:t xml:space="preserve"> al entorno o contexto en el cual se encuentren accionando y agreguen de esta forma valor a la misma. Bajo esta concepción, una herramienta efectiva para que las mismas puedan adaptarse e interactuar con el entorno dinámico, es la inteligencia emocional, </w:t>
      </w:r>
      <w:r w:rsidR="00C65012">
        <w:rPr>
          <w:rFonts w:ascii="Arial" w:hAnsi="Arial" w:cs="Arial"/>
          <w:sz w:val="24"/>
          <w:szCs w:val="24"/>
        </w:rPr>
        <w:t>conocida esta</w:t>
      </w:r>
      <w:r w:rsidRPr="00377784">
        <w:rPr>
          <w:rFonts w:ascii="Arial" w:hAnsi="Arial" w:cs="Arial"/>
          <w:sz w:val="24"/>
          <w:szCs w:val="24"/>
        </w:rPr>
        <w:t xml:space="preserve"> como la capacid</w:t>
      </w:r>
      <w:r w:rsidR="00C65012">
        <w:rPr>
          <w:rFonts w:ascii="Arial" w:hAnsi="Arial" w:cs="Arial"/>
          <w:sz w:val="24"/>
          <w:szCs w:val="24"/>
        </w:rPr>
        <w:t xml:space="preserve">ad que poseen los seres humanos </w:t>
      </w:r>
      <w:r w:rsidRPr="00377784">
        <w:rPr>
          <w:rFonts w:ascii="Arial" w:hAnsi="Arial" w:cs="Arial"/>
          <w:sz w:val="24"/>
          <w:szCs w:val="24"/>
        </w:rPr>
        <w:t>para humanizarse con su</w:t>
      </w:r>
      <w:r w:rsidR="00C65012">
        <w:rPr>
          <w:rFonts w:ascii="Arial" w:hAnsi="Arial" w:cs="Arial"/>
          <w:sz w:val="24"/>
          <w:szCs w:val="24"/>
        </w:rPr>
        <w:t xml:space="preserve"> </w:t>
      </w:r>
      <w:r w:rsidR="00C65012" w:rsidRPr="00C65012">
        <w:rPr>
          <w:rFonts w:ascii="Arial" w:hAnsi="Arial" w:cs="Arial"/>
          <w:sz w:val="24"/>
          <w:szCs w:val="24"/>
        </w:rPr>
        <w:t>entorno, a través del conocimiento e interpretación de los sentimientos propios y de los demás.</w:t>
      </w:r>
    </w:p>
    <w:p w:rsidR="00E11499" w:rsidRDefault="00C65012" w:rsidP="00C650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012">
        <w:rPr>
          <w:rFonts w:ascii="Arial" w:hAnsi="Arial" w:cs="Arial"/>
          <w:sz w:val="24"/>
          <w:szCs w:val="24"/>
        </w:rPr>
        <w:t xml:space="preserve">Es por ello, que en el ámbito laboral humanizar las </w:t>
      </w:r>
      <w:r>
        <w:rPr>
          <w:rFonts w:ascii="Arial" w:hAnsi="Arial" w:cs="Arial"/>
          <w:sz w:val="24"/>
          <w:szCs w:val="24"/>
        </w:rPr>
        <w:t>universidades</w:t>
      </w:r>
      <w:r w:rsidRPr="00C65012">
        <w:rPr>
          <w:rFonts w:ascii="Arial" w:hAnsi="Arial" w:cs="Arial"/>
          <w:sz w:val="24"/>
          <w:szCs w:val="24"/>
        </w:rPr>
        <w:t xml:space="preserve"> significa construir una comunidad donde las personas se sitúan en la razón de ser de la unidad organizativa y logran establecer relaciones de calidad, es decir, donde se reconocen a las personas por sus talentos singulares y se les permite expresarse con libertad y ser reconocidos por sus aportes.</w:t>
      </w:r>
      <w:r w:rsidR="00E11499">
        <w:rPr>
          <w:rFonts w:ascii="Arial" w:hAnsi="Arial" w:cs="Arial"/>
          <w:sz w:val="24"/>
          <w:szCs w:val="24"/>
        </w:rPr>
        <w:t xml:space="preserve"> </w:t>
      </w:r>
      <w:r w:rsidRPr="00C65012">
        <w:rPr>
          <w:rFonts w:ascii="Arial" w:hAnsi="Arial" w:cs="Arial"/>
          <w:sz w:val="24"/>
          <w:szCs w:val="24"/>
        </w:rPr>
        <w:t xml:space="preserve">En este </w:t>
      </w:r>
      <w:r w:rsidR="001E0E37">
        <w:rPr>
          <w:rFonts w:ascii="Arial" w:hAnsi="Arial" w:cs="Arial"/>
          <w:sz w:val="24"/>
          <w:szCs w:val="24"/>
        </w:rPr>
        <w:t>orden de ideas</w:t>
      </w:r>
      <w:r w:rsidRPr="00C65012">
        <w:rPr>
          <w:rFonts w:ascii="Arial" w:hAnsi="Arial" w:cs="Arial"/>
          <w:sz w:val="24"/>
          <w:szCs w:val="24"/>
        </w:rPr>
        <w:t>, Zarate</w:t>
      </w:r>
      <w:r w:rsidR="001E0E3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78623636"/>
          <w:citation/>
        </w:sdtPr>
        <w:sdtEndPr/>
        <w:sdtContent>
          <w:r w:rsidR="00E11499">
            <w:rPr>
              <w:rFonts w:ascii="Arial" w:hAnsi="Arial" w:cs="Arial"/>
              <w:sz w:val="24"/>
              <w:szCs w:val="24"/>
            </w:rPr>
            <w:fldChar w:fldCharType="begin"/>
          </w:r>
          <w:r w:rsidR="00E11499">
            <w:rPr>
              <w:rFonts w:ascii="Arial" w:hAnsi="Arial" w:cs="Arial"/>
              <w:sz w:val="24"/>
              <w:szCs w:val="24"/>
            </w:rPr>
            <w:instrText xml:space="preserve">CITATION Zar12 \n  \t  \l 10250 </w:instrText>
          </w:r>
          <w:r w:rsidR="00E11499">
            <w:rPr>
              <w:rFonts w:ascii="Arial" w:hAnsi="Arial" w:cs="Arial"/>
              <w:sz w:val="24"/>
              <w:szCs w:val="24"/>
            </w:rPr>
            <w:fldChar w:fldCharType="separate"/>
          </w:r>
          <w:r w:rsidR="00E11499" w:rsidRPr="00E11499">
            <w:rPr>
              <w:rFonts w:ascii="Arial" w:hAnsi="Arial" w:cs="Arial"/>
              <w:noProof/>
              <w:sz w:val="24"/>
              <w:szCs w:val="24"/>
            </w:rPr>
            <w:t>(2012)</w:t>
          </w:r>
          <w:r w:rsidR="00E11499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E11499">
        <w:rPr>
          <w:rFonts w:ascii="Arial" w:hAnsi="Arial" w:cs="Arial"/>
          <w:sz w:val="24"/>
          <w:szCs w:val="24"/>
        </w:rPr>
        <w:t xml:space="preserve"> </w:t>
      </w:r>
      <w:r w:rsidR="001E0E37">
        <w:rPr>
          <w:rFonts w:ascii="Arial" w:hAnsi="Arial" w:cs="Arial"/>
          <w:sz w:val="24"/>
          <w:szCs w:val="24"/>
        </w:rPr>
        <w:t>sostiene que la inteligencia emocional en la gerencia se relaciona con el liderazgo en la medida que el empoderamiento de esta estrategia permite perfeccionar su desempeño en la búsqueda del</w:t>
      </w:r>
      <w:r w:rsidRPr="00C65012">
        <w:rPr>
          <w:rFonts w:ascii="Arial" w:hAnsi="Arial" w:cs="Arial"/>
          <w:sz w:val="24"/>
          <w:szCs w:val="24"/>
        </w:rPr>
        <w:t xml:space="preserve"> bienestar a través de una gerencia participativa que le permita tomar decisiones grupales y, en suma, que las cosas funcionen.</w:t>
      </w:r>
      <w:r w:rsidR="00E11499">
        <w:rPr>
          <w:rFonts w:ascii="Arial" w:hAnsi="Arial" w:cs="Arial"/>
          <w:sz w:val="24"/>
          <w:szCs w:val="24"/>
        </w:rPr>
        <w:t xml:space="preserve"> </w:t>
      </w:r>
      <w:r w:rsidRPr="00C65012">
        <w:rPr>
          <w:rFonts w:ascii="Arial" w:hAnsi="Arial" w:cs="Arial"/>
          <w:sz w:val="24"/>
          <w:szCs w:val="24"/>
        </w:rPr>
        <w:t xml:space="preserve">Por tanto, es indispensable profundizar en torno a la inteligencia emocional, con miras a proponer nuevos paradigmas que ayuden a optimizar la gestión administrativa en las </w:t>
      </w:r>
      <w:r w:rsidR="00E11499">
        <w:rPr>
          <w:rFonts w:ascii="Arial" w:hAnsi="Arial" w:cs="Arial"/>
          <w:sz w:val="24"/>
          <w:szCs w:val="24"/>
        </w:rPr>
        <w:t>universidades chilenas, específicamente en la Universidad Autónoma d</w:t>
      </w:r>
      <w:r w:rsidR="00E11499" w:rsidRPr="00E11499">
        <w:rPr>
          <w:rFonts w:ascii="Arial" w:hAnsi="Arial" w:cs="Arial"/>
          <w:sz w:val="24"/>
          <w:szCs w:val="24"/>
        </w:rPr>
        <w:t>e Chile</w:t>
      </w:r>
      <w:r w:rsidR="00E11499">
        <w:rPr>
          <w:rFonts w:ascii="Arial" w:hAnsi="Arial" w:cs="Arial"/>
          <w:sz w:val="24"/>
          <w:szCs w:val="24"/>
        </w:rPr>
        <w:t>,</w:t>
      </w:r>
      <w:r w:rsidR="00E11499" w:rsidRPr="00E11499">
        <w:rPr>
          <w:rFonts w:ascii="Arial" w:hAnsi="Arial" w:cs="Arial"/>
          <w:sz w:val="24"/>
          <w:szCs w:val="24"/>
        </w:rPr>
        <w:t xml:space="preserve"> Sede Temuco</w:t>
      </w:r>
      <w:r w:rsidR="00E11499">
        <w:rPr>
          <w:rFonts w:ascii="Arial" w:hAnsi="Arial" w:cs="Arial"/>
          <w:sz w:val="24"/>
          <w:szCs w:val="24"/>
        </w:rPr>
        <w:t>.</w:t>
      </w:r>
    </w:p>
    <w:p w:rsidR="002B3E50" w:rsidRPr="002B3E50" w:rsidRDefault="002B3E50" w:rsidP="002B3E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3E50">
        <w:rPr>
          <w:rFonts w:ascii="Arial" w:hAnsi="Arial" w:cs="Arial"/>
          <w:sz w:val="24"/>
          <w:szCs w:val="24"/>
        </w:rPr>
        <w:t xml:space="preserve">En esta dirección, se hace oportuno </w:t>
      </w:r>
      <w:r w:rsidR="00231BCE">
        <w:rPr>
          <w:rFonts w:ascii="Arial" w:hAnsi="Arial" w:cs="Arial"/>
          <w:sz w:val="24"/>
          <w:szCs w:val="24"/>
        </w:rPr>
        <w:t>i</w:t>
      </w:r>
      <w:r w:rsidRPr="002B3E50">
        <w:rPr>
          <w:rFonts w:ascii="Arial" w:hAnsi="Arial" w:cs="Arial"/>
          <w:sz w:val="24"/>
          <w:szCs w:val="24"/>
        </w:rPr>
        <w:t>nterpretar la inteligencia emocional, desde el enfoque fenomenológico</w:t>
      </w:r>
      <w:r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 xml:space="preserve">en la calidad de desempeño de la gerencia administrativa </w:t>
      </w:r>
      <w:r w:rsidR="00B80941">
        <w:rPr>
          <w:rFonts w:ascii="Arial" w:hAnsi="Arial" w:cs="Arial"/>
          <w:sz w:val="24"/>
          <w:szCs w:val="24"/>
        </w:rPr>
        <w:t xml:space="preserve">de </w:t>
      </w:r>
      <w:r w:rsidR="00B80941" w:rsidRPr="00B80941">
        <w:rPr>
          <w:rFonts w:ascii="Arial" w:hAnsi="Arial" w:cs="Arial"/>
          <w:sz w:val="24"/>
          <w:szCs w:val="24"/>
        </w:rPr>
        <w:t>la Universidad Autónoma de Chile, Sede Temuco.</w:t>
      </w:r>
      <w:r w:rsidR="00B80941">
        <w:rPr>
          <w:rFonts w:ascii="Arial" w:hAnsi="Arial" w:cs="Arial"/>
          <w:sz w:val="24"/>
          <w:szCs w:val="24"/>
        </w:rPr>
        <w:t xml:space="preserve"> En este sentido, se develó</w:t>
      </w:r>
      <w:r w:rsidRPr="002B3E50">
        <w:rPr>
          <w:rFonts w:ascii="Arial" w:hAnsi="Arial" w:cs="Arial"/>
          <w:sz w:val="24"/>
          <w:szCs w:val="24"/>
        </w:rPr>
        <w:t xml:space="preserve"> la situación actual de la gestión administrativa, </w:t>
      </w:r>
      <w:r w:rsidR="00B80941">
        <w:rPr>
          <w:rFonts w:ascii="Arial" w:hAnsi="Arial" w:cs="Arial"/>
          <w:sz w:val="24"/>
          <w:szCs w:val="24"/>
        </w:rPr>
        <w:t>se relataron</w:t>
      </w:r>
      <w:r w:rsidR="00B80941" w:rsidRPr="002B3E50">
        <w:rPr>
          <w:rFonts w:ascii="Arial" w:hAnsi="Arial" w:cs="Arial"/>
          <w:sz w:val="24"/>
          <w:szCs w:val="24"/>
        </w:rPr>
        <w:t xml:space="preserve"> </w:t>
      </w:r>
      <w:r w:rsidR="00231BCE">
        <w:rPr>
          <w:rFonts w:ascii="Arial" w:hAnsi="Arial" w:cs="Arial"/>
          <w:sz w:val="24"/>
          <w:szCs w:val="24"/>
        </w:rPr>
        <w:t>su</w:t>
      </w:r>
      <w:r w:rsidRPr="002B3E50">
        <w:rPr>
          <w:rFonts w:ascii="Arial" w:hAnsi="Arial" w:cs="Arial"/>
          <w:sz w:val="24"/>
          <w:szCs w:val="24"/>
        </w:rPr>
        <w:t xml:space="preserve">s elementos y </w:t>
      </w:r>
      <w:r w:rsidR="00B80941">
        <w:rPr>
          <w:rFonts w:ascii="Arial" w:hAnsi="Arial" w:cs="Arial"/>
          <w:sz w:val="24"/>
          <w:szCs w:val="24"/>
        </w:rPr>
        <w:t>se comprendieron</w:t>
      </w:r>
      <w:r w:rsidRPr="002B3E50">
        <w:rPr>
          <w:rFonts w:ascii="Arial" w:hAnsi="Arial" w:cs="Arial"/>
          <w:sz w:val="24"/>
          <w:szCs w:val="24"/>
        </w:rPr>
        <w:t xml:space="preserve"> las técnicas de la inteligencia emocional y su aplicación en dicha </w:t>
      </w:r>
      <w:r w:rsidR="00B80941">
        <w:rPr>
          <w:rFonts w:ascii="Arial" w:hAnsi="Arial" w:cs="Arial"/>
          <w:sz w:val="24"/>
          <w:szCs w:val="24"/>
        </w:rPr>
        <w:t>universidad</w:t>
      </w:r>
      <w:r w:rsidRPr="002B3E50">
        <w:rPr>
          <w:rFonts w:ascii="Arial" w:hAnsi="Arial" w:cs="Arial"/>
          <w:sz w:val="24"/>
          <w:szCs w:val="24"/>
        </w:rPr>
        <w:t>.</w:t>
      </w:r>
      <w:r w:rsidR="00FA112A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Evidentemente, la formación de gerente se basa en aspectos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 xml:space="preserve">importantes para transformarse en un líder de excelencia, </w:t>
      </w:r>
      <w:r w:rsidR="00231BCE">
        <w:rPr>
          <w:rFonts w:ascii="Arial" w:hAnsi="Arial" w:cs="Arial"/>
          <w:sz w:val="24"/>
          <w:szCs w:val="24"/>
        </w:rPr>
        <w:t xml:space="preserve">el cual </w:t>
      </w:r>
      <w:r w:rsidRPr="002B3E50">
        <w:rPr>
          <w:rFonts w:ascii="Arial" w:hAnsi="Arial" w:cs="Arial"/>
          <w:sz w:val="24"/>
          <w:szCs w:val="24"/>
        </w:rPr>
        <w:t>debe iniciarse por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lastRenderedPageBreak/>
        <w:t>la definición de la propia filosofía individual por lo que sería un factor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conducente para revestir en esencia, el propósito fundamental sobre la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activación y lineamientos que van a formar parte de los procesos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cognoscitivos, humanista y emprendedores de nuevos medios, que inducen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a retomar en esencia la finalidad de proporcionar valores enmarcados en la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actitud del ser humano para aplicar su inteligencia emocional.</w:t>
      </w:r>
    </w:p>
    <w:p w:rsidR="002B3E50" w:rsidRDefault="002B3E50" w:rsidP="002B3E5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3E50">
        <w:rPr>
          <w:rFonts w:ascii="Arial" w:hAnsi="Arial" w:cs="Arial"/>
          <w:sz w:val="24"/>
          <w:szCs w:val="24"/>
        </w:rPr>
        <w:t>Es por ello que, la investigación se basó en los hechos ontológicos, con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el propósito de percibir axiológicamente su capacidad de presentar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alternativas, las cuales sean el producto generador de cambios en relación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con estilo de mando del gerente, específicamente cuando solo busca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transformar la diversidad de elementos para entender cuál sería el medio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más asertivo de entenderse a sí mismo para lograr comprender a los demás,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esto es el punto clave de llegar a concretar con sus funciones el compromiso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de la gestión en poder alcanzar sus objetivos o metas trazadas. Tiene como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propósito fundamental inducirlo en el desarrollo de su sabiduría emocional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desde una excelente filosofía de vida. Para así determinar las maneras de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abordar cómo activar un procedimiento que se direccione frente al propósito</w:t>
      </w:r>
      <w:r w:rsidR="00B80941">
        <w:rPr>
          <w:rFonts w:ascii="Arial" w:hAnsi="Arial" w:cs="Arial"/>
          <w:sz w:val="24"/>
          <w:szCs w:val="24"/>
        </w:rPr>
        <w:t xml:space="preserve"> </w:t>
      </w:r>
      <w:r w:rsidRPr="002B3E50">
        <w:rPr>
          <w:rFonts w:ascii="Arial" w:hAnsi="Arial" w:cs="Arial"/>
          <w:sz w:val="24"/>
          <w:szCs w:val="24"/>
        </w:rPr>
        <w:t>de la investigación.</w:t>
      </w:r>
    </w:p>
    <w:p w:rsidR="00B80941" w:rsidRPr="00B80941" w:rsidRDefault="00B80941" w:rsidP="00B809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941">
        <w:rPr>
          <w:rFonts w:ascii="Arial" w:hAnsi="Arial" w:cs="Arial"/>
          <w:sz w:val="24"/>
          <w:szCs w:val="24"/>
        </w:rPr>
        <w:t>Ciertamente, la disposición de la función compleja de inteligencia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 xml:space="preserve">emocional ha interactuado de forma constante a la realidad de representar </w:t>
      </w:r>
      <w:r>
        <w:rPr>
          <w:rFonts w:ascii="Arial" w:hAnsi="Arial" w:cs="Arial"/>
          <w:sz w:val="24"/>
          <w:szCs w:val="24"/>
        </w:rPr>
        <w:t xml:space="preserve">la interpretación </w:t>
      </w:r>
      <w:r w:rsidRPr="00B80941">
        <w:rPr>
          <w:rFonts w:ascii="Arial" w:hAnsi="Arial" w:cs="Arial"/>
          <w:sz w:val="24"/>
          <w:szCs w:val="24"/>
        </w:rPr>
        <w:t xml:space="preserve"> correspondiente a la esencia del sistema</w:t>
      </w:r>
      <w:r>
        <w:rPr>
          <w:rFonts w:ascii="Arial" w:hAnsi="Arial" w:cs="Arial"/>
          <w:sz w:val="24"/>
          <w:szCs w:val="24"/>
        </w:rPr>
        <w:t xml:space="preserve"> educativo</w:t>
      </w:r>
      <w:r w:rsidRPr="00B80941">
        <w:rPr>
          <w:rFonts w:ascii="Arial" w:hAnsi="Arial" w:cs="Arial"/>
          <w:sz w:val="24"/>
          <w:szCs w:val="24"/>
        </w:rPr>
        <w:t>, en la cual los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profesionales deben asumir el reto que abordan los requerimientos de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funciones teorizadas, que enmarcan la necesidad de dar una perpetuación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que de una u otra manera, se debe mantener una visión para determinar los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valores estructuralmente humanistas, para influir en la complejidad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universitario, con la diversidad de procedimientos agrupados a los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requerimientos de garantizar desde una holística, el incidir dentro de la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calidad gerencial.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Esto conduce a formular incógnitas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a ser respon</w:t>
      </w:r>
      <w:r>
        <w:rPr>
          <w:rFonts w:ascii="Arial" w:hAnsi="Arial" w:cs="Arial"/>
          <w:sz w:val="24"/>
          <w:szCs w:val="24"/>
        </w:rPr>
        <w:t xml:space="preserve">didas en el proceso indagatorio: </w:t>
      </w:r>
    </w:p>
    <w:p w:rsidR="00B80941" w:rsidRPr="00B80941" w:rsidRDefault="00B80941" w:rsidP="00B809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941">
        <w:rPr>
          <w:rFonts w:ascii="Arial" w:hAnsi="Arial" w:cs="Arial"/>
          <w:sz w:val="24"/>
          <w:szCs w:val="24"/>
        </w:rPr>
        <w:t>¿Cómo perciben la Inteligencia emocional en las funciones gerenciales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en la Universidad Autónoma de Chile, Sede Temuco?</w:t>
      </w:r>
    </w:p>
    <w:p w:rsidR="00B80941" w:rsidRPr="00B80941" w:rsidRDefault="00B80941" w:rsidP="00B809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941">
        <w:rPr>
          <w:rFonts w:ascii="Arial" w:hAnsi="Arial" w:cs="Arial"/>
          <w:sz w:val="24"/>
          <w:szCs w:val="24"/>
        </w:rPr>
        <w:t>¿Cuál es la perspectiva de la calidad de desempeño del gerente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administrativo de la Universidad Autónoma de Chile, Sede Temuco?</w:t>
      </w:r>
    </w:p>
    <w:p w:rsidR="00B80941" w:rsidRDefault="00B80941" w:rsidP="00B809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0941">
        <w:rPr>
          <w:rFonts w:ascii="Arial" w:hAnsi="Arial" w:cs="Arial"/>
          <w:sz w:val="24"/>
          <w:szCs w:val="24"/>
        </w:rPr>
        <w:lastRenderedPageBreak/>
        <w:t>¿Cómo es la Inteligencia emocional y la calidad de desempeño del</w:t>
      </w:r>
      <w:r>
        <w:rPr>
          <w:rFonts w:ascii="Arial" w:hAnsi="Arial" w:cs="Arial"/>
          <w:sz w:val="24"/>
          <w:szCs w:val="24"/>
        </w:rPr>
        <w:t xml:space="preserve"> </w:t>
      </w:r>
      <w:r w:rsidRPr="00B80941">
        <w:rPr>
          <w:rFonts w:ascii="Arial" w:hAnsi="Arial" w:cs="Arial"/>
          <w:sz w:val="24"/>
          <w:szCs w:val="24"/>
        </w:rPr>
        <w:t>gerente administrativo de la Universidad Autónoma de Chile, Sede Temuco?</w:t>
      </w:r>
    </w:p>
    <w:p w:rsidR="00FA112A" w:rsidRPr="00FA112A" w:rsidRDefault="00FA112A" w:rsidP="00FA112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PROPÓSITOS DE LA INVESTIGACIÓN</w:t>
      </w:r>
    </w:p>
    <w:p w:rsidR="00B80941" w:rsidRDefault="00852644" w:rsidP="008526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orden de ideas</w:t>
      </w:r>
      <w:r w:rsidRPr="00852644">
        <w:rPr>
          <w:rFonts w:ascii="Arial" w:hAnsi="Arial" w:cs="Arial"/>
          <w:sz w:val="24"/>
          <w:szCs w:val="24"/>
        </w:rPr>
        <w:t>, se hace necesario resaltar aspectos de la inteligencia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 xml:space="preserve">emocional, </w:t>
      </w:r>
      <w:r>
        <w:rPr>
          <w:rFonts w:ascii="Arial" w:hAnsi="Arial" w:cs="Arial"/>
          <w:sz w:val="24"/>
          <w:szCs w:val="24"/>
        </w:rPr>
        <w:t xml:space="preserve">desde el </w:t>
      </w:r>
      <w:r w:rsidRPr="00852644">
        <w:rPr>
          <w:rFonts w:ascii="Arial" w:hAnsi="Arial" w:cs="Arial"/>
          <w:sz w:val="24"/>
          <w:szCs w:val="24"/>
        </w:rPr>
        <w:t>enfoque fenomenológico en la calidad de desempeño de la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 xml:space="preserve">gerencia administrativa </w:t>
      </w:r>
      <w:r>
        <w:rPr>
          <w:rFonts w:ascii="Arial" w:hAnsi="Arial" w:cs="Arial"/>
          <w:sz w:val="24"/>
          <w:szCs w:val="24"/>
        </w:rPr>
        <w:t>como</w:t>
      </w:r>
      <w:r w:rsidRPr="00852644">
        <w:rPr>
          <w:rFonts w:ascii="Arial" w:hAnsi="Arial" w:cs="Arial"/>
          <w:sz w:val="24"/>
          <w:szCs w:val="24"/>
        </w:rPr>
        <w:t xml:space="preserve"> un compromiso dentro de las funciones que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conlleva lo sistemático de un fundamento organizacional, el cual es la base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de respuestas valorativas a la comprensión de saberes, que le sean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determinantes a las habilidades del pensamiento, especialmente en la fase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 xml:space="preserve">de observación, </w:t>
      </w:r>
      <w:r>
        <w:rPr>
          <w:rFonts w:ascii="Arial" w:hAnsi="Arial" w:cs="Arial"/>
          <w:sz w:val="24"/>
          <w:szCs w:val="24"/>
        </w:rPr>
        <w:t>categorización</w:t>
      </w:r>
      <w:r w:rsidRPr="0085264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triangulación</w:t>
      </w:r>
      <w:r w:rsidRPr="00852644">
        <w:rPr>
          <w:rFonts w:ascii="Arial" w:hAnsi="Arial" w:cs="Arial"/>
          <w:sz w:val="24"/>
          <w:szCs w:val="24"/>
        </w:rPr>
        <w:t>, estos tres se convierten en una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dimensión cognoscitiva de repensar en comprender e interpretar la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inteligencia emocional como fenómeno gerencial.</w:t>
      </w:r>
      <w:r>
        <w:rPr>
          <w:rFonts w:ascii="Arial" w:hAnsi="Arial" w:cs="Arial"/>
          <w:sz w:val="24"/>
          <w:szCs w:val="24"/>
        </w:rPr>
        <w:t xml:space="preserve"> Al respecto, es necesario señalar que la siguiente investigación se propuso:</w:t>
      </w:r>
    </w:p>
    <w:p w:rsidR="00852644" w:rsidRPr="00852644" w:rsidRDefault="00852644" w:rsidP="008526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644">
        <w:rPr>
          <w:rFonts w:ascii="Arial" w:hAnsi="Arial" w:cs="Arial"/>
          <w:sz w:val="24"/>
          <w:szCs w:val="24"/>
        </w:rPr>
        <w:t>Develar, de la voz de actores sociales la Inteligencia emocional en las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funciones gerenciales en la Universidad Autónoma de Chile, Sede Temuco.</w:t>
      </w:r>
    </w:p>
    <w:p w:rsidR="00852644" w:rsidRPr="00852644" w:rsidRDefault="00852644" w:rsidP="008526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644">
        <w:rPr>
          <w:rFonts w:ascii="Arial" w:hAnsi="Arial" w:cs="Arial"/>
          <w:sz w:val="24"/>
          <w:szCs w:val="24"/>
        </w:rPr>
        <w:t>- Entender la perspectiva de la calidad del desempeño del gerente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administrativo de la Universidad Autónoma de Chile, Sede Temuco.</w:t>
      </w:r>
    </w:p>
    <w:p w:rsidR="00E11499" w:rsidRDefault="00852644" w:rsidP="008526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2644">
        <w:rPr>
          <w:rFonts w:ascii="Arial" w:hAnsi="Arial" w:cs="Arial"/>
          <w:sz w:val="24"/>
          <w:szCs w:val="24"/>
        </w:rPr>
        <w:t>- Comprender en torno a la Inteligencia emocional y la 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desempeño del gerente administrativo de la Universidad Autónoma de Chile, Sede Temuco.</w:t>
      </w:r>
    </w:p>
    <w:p w:rsidR="00852644" w:rsidRDefault="00852644" w:rsidP="008526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2644">
        <w:rPr>
          <w:rFonts w:ascii="Arial" w:hAnsi="Arial" w:cs="Arial"/>
          <w:sz w:val="24"/>
          <w:szCs w:val="24"/>
        </w:rPr>
        <w:t>Interpretar la inteligencia emocional, desde el enfoque fenomenológico</w:t>
      </w:r>
      <w:r>
        <w:rPr>
          <w:rFonts w:ascii="Arial" w:hAnsi="Arial" w:cs="Arial"/>
          <w:sz w:val="24"/>
          <w:szCs w:val="24"/>
        </w:rPr>
        <w:t xml:space="preserve"> </w:t>
      </w:r>
      <w:r w:rsidRPr="00852644">
        <w:rPr>
          <w:rFonts w:ascii="Arial" w:hAnsi="Arial" w:cs="Arial"/>
          <w:sz w:val="24"/>
          <w:szCs w:val="24"/>
        </w:rPr>
        <w:t>en la calidad de desempeño de la gerencia administrativa en la Universidad Autónoma de Chile, Sede Temuco</w:t>
      </w:r>
      <w:r>
        <w:rPr>
          <w:rFonts w:ascii="Arial" w:hAnsi="Arial" w:cs="Arial"/>
          <w:sz w:val="24"/>
          <w:szCs w:val="24"/>
        </w:rPr>
        <w:t>.</w:t>
      </w:r>
    </w:p>
    <w:p w:rsidR="00DB1771" w:rsidRPr="00DB1771" w:rsidRDefault="00DB1771" w:rsidP="00DB17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771">
        <w:rPr>
          <w:rFonts w:ascii="Arial" w:hAnsi="Arial" w:cs="Arial"/>
          <w:sz w:val="24"/>
          <w:szCs w:val="24"/>
        </w:rPr>
        <w:t>De acuerdo a la importancia del estudio este busca comprender la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 xml:space="preserve">capacidad de un gerente, al plantearse alternativas, donde los aspectos de la inteligencia emocional, en la </w:t>
      </w:r>
      <w:r w:rsidR="00DE2AB6">
        <w:rPr>
          <w:rFonts w:ascii="Arial" w:hAnsi="Arial" w:cs="Arial"/>
          <w:sz w:val="24"/>
          <w:szCs w:val="24"/>
        </w:rPr>
        <w:t>reconstrucción</w:t>
      </w:r>
      <w:r w:rsidR="00DE2AB6" w:rsidRPr="00DB1771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de saberes para el área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 xml:space="preserve">representativa de las </w:t>
      </w:r>
      <w:r w:rsidR="00DE2AB6">
        <w:rPr>
          <w:rFonts w:ascii="Arial" w:hAnsi="Arial" w:cs="Arial"/>
          <w:sz w:val="24"/>
          <w:szCs w:val="24"/>
        </w:rPr>
        <w:t>universidades chilenas</w:t>
      </w:r>
      <w:r w:rsidRPr="00DB1771">
        <w:rPr>
          <w:rFonts w:ascii="Arial" w:hAnsi="Arial" w:cs="Arial"/>
          <w:sz w:val="24"/>
          <w:szCs w:val="24"/>
        </w:rPr>
        <w:t>, para así definir sus propios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medios en relación a la calidad organizacional, asumiendo los roles, donde el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profesional inmerso en su gestión, puede lograr comprender a utilizar su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estructura de personalidad y responder a su función perceptiva en las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relaciones interpersonales..</w:t>
      </w:r>
    </w:p>
    <w:p w:rsidR="00DB1771" w:rsidRPr="00DB1771" w:rsidRDefault="00DB1771" w:rsidP="00DB17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771">
        <w:rPr>
          <w:rFonts w:ascii="Arial" w:hAnsi="Arial" w:cs="Arial"/>
          <w:sz w:val="24"/>
          <w:szCs w:val="24"/>
        </w:rPr>
        <w:t>Razón por la cual, se busca estimar la iniciativa de asumir el rol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protagónico, de la inteligencia emocional, desde el enfoque fenomenológico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 xml:space="preserve">en la calidad de </w:t>
      </w:r>
      <w:r w:rsidRPr="00DB1771">
        <w:rPr>
          <w:rFonts w:ascii="Arial" w:hAnsi="Arial" w:cs="Arial"/>
          <w:sz w:val="24"/>
          <w:szCs w:val="24"/>
        </w:rPr>
        <w:lastRenderedPageBreak/>
        <w:t>desempeño de la gerencia administrativa, donde destaca la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importancia de los procesos de la mente del individuo frente a las razones de</w:t>
      </w:r>
      <w:r>
        <w:rPr>
          <w:rFonts w:ascii="Arial" w:hAnsi="Arial" w:cs="Arial"/>
          <w:sz w:val="24"/>
          <w:szCs w:val="24"/>
        </w:rPr>
        <w:t xml:space="preserve"> las</w:t>
      </w:r>
      <w:r w:rsidRPr="00DB1771">
        <w:rPr>
          <w:rFonts w:ascii="Arial" w:hAnsi="Arial" w:cs="Arial"/>
          <w:sz w:val="24"/>
          <w:szCs w:val="24"/>
        </w:rPr>
        <w:t xml:space="preserve"> interrogantes que hacen referencia a la complejidad de la gestión del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 xml:space="preserve">gerente administrativo, </w:t>
      </w:r>
      <w:r w:rsidR="00945E65">
        <w:rPr>
          <w:rFonts w:ascii="Arial" w:hAnsi="Arial" w:cs="Arial"/>
          <w:sz w:val="24"/>
          <w:szCs w:val="24"/>
        </w:rPr>
        <w:t xml:space="preserve">el cual </w:t>
      </w:r>
      <w:r w:rsidRPr="00DB1771">
        <w:rPr>
          <w:rFonts w:ascii="Arial" w:hAnsi="Arial" w:cs="Arial"/>
          <w:sz w:val="24"/>
          <w:szCs w:val="24"/>
        </w:rPr>
        <w:t>debe revestirse para dar la respuesta como gestores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de promover fortalecimiento en determinar las potencialidades del personal,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para que estos internalicen desde los aspectos empíricos de lo ya aprendido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por cada uno de ellos, a relacionarlo de forma constructiva o significativa,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incidiendo en razonar tanto conductual como operativamente en las</w:t>
      </w:r>
      <w:r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empresas socialistas.</w:t>
      </w:r>
    </w:p>
    <w:p w:rsidR="00DB1771" w:rsidRDefault="00DB1771" w:rsidP="00DB17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771">
        <w:rPr>
          <w:rFonts w:ascii="Arial" w:hAnsi="Arial" w:cs="Arial"/>
          <w:sz w:val="24"/>
          <w:szCs w:val="24"/>
        </w:rPr>
        <w:t>La perspectiva en función de la calidad de desempeño del gerente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 xml:space="preserve">administrativo de las </w:t>
      </w:r>
      <w:r w:rsidR="00AB4EEB">
        <w:rPr>
          <w:rFonts w:ascii="Arial" w:hAnsi="Arial" w:cs="Arial"/>
          <w:sz w:val="24"/>
          <w:szCs w:val="24"/>
        </w:rPr>
        <w:t>universidades</w:t>
      </w:r>
      <w:r w:rsidRPr="00DB1771">
        <w:rPr>
          <w:rFonts w:ascii="Arial" w:hAnsi="Arial" w:cs="Arial"/>
          <w:sz w:val="24"/>
          <w:szCs w:val="24"/>
        </w:rPr>
        <w:t>,</w:t>
      </w:r>
      <w:r w:rsidR="00945E65">
        <w:rPr>
          <w:rFonts w:ascii="Arial" w:hAnsi="Arial" w:cs="Arial"/>
          <w:sz w:val="24"/>
          <w:szCs w:val="24"/>
        </w:rPr>
        <w:t xml:space="preserve"> constituye la valoración de la </w:t>
      </w:r>
      <w:r w:rsidRPr="00DB1771">
        <w:rPr>
          <w:rFonts w:ascii="Arial" w:hAnsi="Arial" w:cs="Arial"/>
          <w:sz w:val="24"/>
          <w:szCs w:val="24"/>
        </w:rPr>
        <w:t>práctica asumida dentro de los aspectos a determinar el propósito de activar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constantemente una gerencia. Visto de esta manera, la realidad de la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inteligencia emocional en las funciones gerenciales, sería el punto clave para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precisar el abordaje ante la realidad de los elementos modernos inducidos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hacia la postmodernidad, quienes se estarían convirtiendo en mantener un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engranaje operativo, con el objeto de dar respuesta a la formación holística</w:t>
      </w:r>
      <w:r w:rsidR="00945E65">
        <w:rPr>
          <w:rFonts w:ascii="Arial" w:hAnsi="Arial" w:cs="Arial"/>
          <w:sz w:val="24"/>
          <w:szCs w:val="24"/>
        </w:rPr>
        <w:t xml:space="preserve"> </w:t>
      </w:r>
      <w:r w:rsidRPr="00DB1771">
        <w:rPr>
          <w:rFonts w:ascii="Arial" w:hAnsi="Arial" w:cs="Arial"/>
          <w:sz w:val="24"/>
          <w:szCs w:val="24"/>
        </w:rPr>
        <w:t>de quienes están inmersos ante la realidad requerida en el contexto</w:t>
      </w:r>
      <w:r w:rsidR="00945E65">
        <w:rPr>
          <w:rFonts w:ascii="Arial" w:hAnsi="Arial" w:cs="Arial"/>
          <w:sz w:val="24"/>
          <w:szCs w:val="24"/>
        </w:rPr>
        <w:t xml:space="preserve"> universitario</w:t>
      </w:r>
      <w:r w:rsidRPr="00DB1771">
        <w:rPr>
          <w:rFonts w:ascii="Arial" w:hAnsi="Arial" w:cs="Arial"/>
          <w:sz w:val="24"/>
          <w:szCs w:val="24"/>
        </w:rPr>
        <w:t>.</w:t>
      </w:r>
    </w:p>
    <w:p w:rsidR="00FA112A" w:rsidRDefault="00FA112A" w:rsidP="00FA112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METODOLOGÍA </w:t>
      </w:r>
    </w:p>
    <w:p w:rsidR="00852644" w:rsidRDefault="00FA112A" w:rsidP="00F322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12A">
        <w:rPr>
          <w:rFonts w:ascii="Arial" w:hAnsi="Arial" w:cs="Arial"/>
          <w:sz w:val="24"/>
          <w:szCs w:val="24"/>
        </w:rPr>
        <w:t>De acuerdo con la naturaleza del estudio se basó en el paradigma</w:t>
      </w:r>
      <w:r>
        <w:rPr>
          <w:rFonts w:ascii="Arial" w:hAnsi="Arial" w:cs="Arial"/>
          <w:sz w:val="24"/>
          <w:szCs w:val="24"/>
        </w:rPr>
        <w:t xml:space="preserve"> </w:t>
      </w:r>
      <w:r w:rsidRPr="00FA112A">
        <w:rPr>
          <w:rFonts w:ascii="Arial" w:hAnsi="Arial" w:cs="Arial"/>
          <w:sz w:val="24"/>
          <w:szCs w:val="24"/>
        </w:rPr>
        <w:t>interpretativo</w:t>
      </w:r>
      <w:r>
        <w:rPr>
          <w:rFonts w:ascii="Arial" w:hAnsi="Arial" w:cs="Arial"/>
          <w:sz w:val="24"/>
          <w:szCs w:val="24"/>
        </w:rPr>
        <w:t>, bajo</w:t>
      </w:r>
      <w:r w:rsidRPr="00FA112A">
        <w:rPr>
          <w:rFonts w:ascii="Arial" w:hAnsi="Arial" w:cs="Arial"/>
          <w:sz w:val="24"/>
          <w:szCs w:val="24"/>
        </w:rPr>
        <w:t xml:space="preserve"> una investigación cualitativa</w:t>
      </w:r>
      <w:r>
        <w:rPr>
          <w:rFonts w:ascii="Arial" w:hAnsi="Arial" w:cs="Arial"/>
          <w:sz w:val="24"/>
          <w:szCs w:val="24"/>
        </w:rPr>
        <w:t xml:space="preserve"> y con apoyo en el método fenomenológico. </w:t>
      </w:r>
      <w:r w:rsidR="00F3221F" w:rsidRPr="00F3221F">
        <w:rPr>
          <w:rFonts w:ascii="Arial" w:hAnsi="Arial" w:cs="Arial"/>
          <w:sz w:val="24"/>
          <w:szCs w:val="24"/>
        </w:rPr>
        <w:t>De acuerdo a lo anterior, la</w:t>
      </w:r>
      <w:r w:rsidR="00F3221F"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conciencia fenomenológica conduce a la comprensión de las experiencias</w:t>
      </w:r>
      <w:r w:rsidR="00F3221F"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personales siendo importante que el investigador se acerque al informante</w:t>
      </w:r>
      <w:r w:rsidR="00F3221F"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sin prejuicios y dispuesto a tomar en cuenta todo lo que surja de las</w:t>
      </w:r>
      <w:r w:rsidR="00F3221F"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expre</w:t>
      </w:r>
      <w:r w:rsidR="00F3221F">
        <w:rPr>
          <w:rFonts w:ascii="Arial" w:hAnsi="Arial" w:cs="Arial"/>
          <w:sz w:val="24"/>
          <w:szCs w:val="24"/>
        </w:rPr>
        <w:t>siones aportadas por los mismos</w:t>
      </w:r>
      <w:r w:rsidR="00F3221F" w:rsidRPr="00F3221F">
        <w:rPr>
          <w:rFonts w:ascii="Arial" w:hAnsi="Arial" w:cs="Arial"/>
          <w:sz w:val="24"/>
          <w:szCs w:val="24"/>
        </w:rPr>
        <w:t>.</w:t>
      </w:r>
    </w:p>
    <w:p w:rsidR="00F3221F" w:rsidRDefault="00F3221F" w:rsidP="00F322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informantes clave seleccionado para la investigación comprende tres docentes gerentes de la </w:t>
      </w:r>
      <w:r w:rsidRPr="00F3221F">
        <w:rPr>
          <w:rFonts w:ascii="Arial" w:hAnsi="Arial" w:cs="Arial"/>
          <w:sz w:val="24"/>
          <w:szCs w:val="24"/>
        </w:rPr>
        <w:t>Universidad Autónoma de Chile, Sede Temuco</w:t>
      </w:r>
      <w:r>
        <w:rPr>
          <w:rFonts w:ascii="Arial" w:hAnsi="Arial" w:cs="Arial"/>
          <w:sz w:val="24"/>
          <w:szCs w:val="24"/>
        </w:rPr>
        <w:t xml:space="preserve">. </w:t>
      </w:r>
      <w:r w:rsidRPr="00F3221F">
        <w:rPr>
          <w:rFonts w:ascii="Arial" w:hAnsi="Arial" w:cs="Arial"/>
          <w:sz w:val="24"/>
          <w:szCs w:val="24"/>
        </w:rPr>
        <w:t>Es importante acotar que la técnica apli</w:t>
      </w:r>
      <w:r>
        <w:rPr>
          <w:rFonts w:ascii="Arial" w:hAnsi="Arial" w:cs="Arial"/>
          <w:sz w:val="24"/>
          <w:szCs w:val="24"/>
        </w:rPr>
        <w:t xml:space="preserve">cada fue la observación directa, lo cual permitió </w:t>
      </w:r>
      <w:r w:rsidRPr="00F3221F">
        <w:rPr>
          <w:rFonts w:ascii="Arial" w:hAnsi="Arial" w:cs="Arial"/>
          <w:sz w:val="24"/>
          <w:szCs w:val="24"/>
        </w:rPr>
        <w:t xml:space="preserve">enfocar </w:t>
      </w:r>
      <w:r>
        <w:rPr>
          <w:rFonts w:ascii="Arial" w:hAnsi="Arial" w:cs="Arial"/>
          <w:sz w:val="24"/>
          <w:szCs w:val="24"/>
        </w:rPr>
        <w:t xml:space="preserve">la temática </w:t>
      </w:r>
      <w:r w:rsidRPr="00F3221F">
        <w:rPr>
          <w:rFonts w:ascii="Arial" w:hAnsi="Arial" w:cs="Arial"/>
          <w:sz w:val="24"/>
          <w:szCs w:val="24"/>
        </w:rPr>
        <w:t>para luego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ejemplificar el proceso de observación, logrando de este modo, direccionar el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conocimiento sobre la inteligencia emocional y su relación con la 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desempeño de la gerencia administrativa.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 xml:space="preserve">Por otro lado, también se empleó la entrevista, para lograr obtener los datos correspondientes a la </w:t>
      </w:r>
      <w:r w:rsidRPr="00F3221F">
        <w:rPr>
          <w:rFonts w:ascii="Arial" w:hAnsi="Arial" w:cs="Arial"/>
          <w:sz w:val="24"/>
          <w:szCs w:val="24"/>
        </w:rPr>
        <w:lastRenderedPageBreak/>
        <w:t>inteligencia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emocional y su relación con la calidad de desempeño de la gerencia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administrativa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3221F" w:rsidRDefault="00F3221F" w:rsidP="00F322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 la validez y fiabilidad </w:t>
      </w:r>
      <w:r w:rsidRPr="00F3221F">
        <w:rPr>
          <w:rFonts w:ascii="Arial" w:hAnsi="Arial" w:cs="Arial"/>
          <w:sz w:val="24"/>
          <w:szCs w:val="24"/>
        </w:rPr>
        <w:t>de la información, se usaron los procedimientos de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análisis de la información: categorización apriorística y la triangulación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hermenéutica</w:t>
      </w:r>
      <w:r>
        <w:rPr>
          <w:rFonts w:ascii="Arial" w:hAnsi="Arial" w:cs="Arial"/>
          <w:sz w:val="24"/>
          <w:szCs w:val="24"/>
        </w:rPr>
        <w:t xml:space="preserve">. Inicialmente, </w:t>
      </w:r>
      <w:r w:rsidRPr="00F3221F">
        <w:rPr>
          <w:rFonts w:ascii="Arial" w:hAnsi="Arial" w:cs="Arial"/>
          <w:sz w:val="24"/>
          <w:szCs w:val="24"/>
        </w:rPr>
        <w:t>se procedió a realizar la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categorización apriorística construidas antes del proceso recopilatorio de la</w:t>
      </w:r>
      <w:r>
        <w:rPr>
          <w:rFonts w:ascii="Arial" w:hAnsi="Arial" w:cs="Arial"/>
          <w:sz w:val="24"/>
          <w:szCs w:val="24"/>
        </w:rPr>
        <w:t xml:space="preserve"> investigación, </w:t>
      </w:r>
      <w:r w:rsidRPr="00F3221F">
        <w:rPr>
          <w:rFonts w:ascii="Arial" w:hAnsi="Arial" w:cs="Arial"/>
          <w:sz w:val="24"/>
          <w:szCs w:val="24"/>
        </w:rPr>
        <w:t>a partir del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conocimiento de los tópicos centrales que se obtienen mediante los objetivos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de la investigación, este procedimiento puede ser usado independientemente</w:t>
      </w:r>
      <w:r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de la técnica de recolección de datos.</w:t>
      </w:r>
      <w:r>
        <w:rPr>
          <w:rFonts w:ascii="Arial" w:hAnsi="Arial" w:cs="Arial"/>
          <w:sz w:val="24"/>
          <w:szCs w:val="24"/>
        </w:rPr>
        <w:t xml:space="preserve"> Seguidamente, se realizó</w:t>
      </w:r>
      <w:r w:rsidRPr="00F3221F">
        <w:rPr>
          <w:rFonts w:ascii="Arial" w:hAnsi="Arial" w:cs="Arial"/>
          <w:sz w:val="24"/>
          <w:szCs w:val="24"/>
        </w:rPr>
        <w:t xml:space="preserve"> el proceso de triangulación fenomenológica</w:t>
      </w:r>
      <w:r>
        <w:rPr>
          <w:rFonts w:ascii="Arial" w:hAnsi="Arial" w:cs="Arial"/>
          <w:sz w:val="24"/>
          <w:szCs w:val="24"/>
        </w:rPr>
        <w:t xml:space="preserve">, el cual se detalla a continuación: </w:t>
      </w:r>
    </w:p>
    <w:p w:rsidR="004414A2" w:rsidRDefault="004414A2" w:rsidP="00F322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4A2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F3221F" w:rsidRPr="004414A2">
        <w:rPr>
          <w:rFonts w:ascii="Arial" w:hAnsi="Arial" w:cs="Arial"/>
          <w:sz w:val="24"/>
          <w:szCs w:val="24"/>
        </w:rPr>
        <w:t>Selección la información obtenida en el trabajo de campo; triangular la información por cada estamento: Usando como primer criterio la pertinencia,</w:t>
      </w:r>
      <w:r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es decir, sólo tomar en cuenta aquello que efectivamente se relaciona con la</w:t>
      </w:r>
      <w:r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temática de la investigación. Luego, se encuentran las respuestas</w:t>
      </w:r>
      <w:r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pertinentes que cumplen con el segundo criterio que es el de la relevancia,</w:t>
      </w:r>
      <w:r>
        <w:rPr>
          <w:rFonts w:ascii="Arial" w:hAnsi="Arial" w:cs="Arial"/>
          <w:sz w:val="24"/>
          <w:szCs w:val="24"/>
        </w:rPr>
        <w:t xml:space="preserve"> </w:t>
      </w:r>
      <w:r w:rsidR="00F3221F" w:rsidRPr="00F3221F">
        <w:rPr>
          <w:rFonts w:ascii="Arial" w:hAnsi="Arial" w:cs="Arial"/>
          <w:sz w:val="24"/>
          <w:szCs w:val="24"/>
        </w:rPr>
        <w:t>procediéndose a la siguiente fase.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4A2" w:rsidRDefault="00F3221F" w:rsidP="00F322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1F">
        <w:rPr>
          <w:rFonts w:ascii="Arial" w:hAnsi="Arial" w:cs="Arial"/>
          <w:sz w:val="24"/>
          <w:szCs w:val="24"/>
        </w:rPr>
        <w:t>b. Triangulación la información entre todos los estamentos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investigados: Se cruzan los resultados obtenidos a partir de las respuestas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 xml:space="preserve">dadas por los sujetos a las preguntas, por </w:t>
      </w:r>
      <w:r w:rsidR="004414A2" w:rsidRPr="00F3221F">
        <w:rPr>
          <w:rFonts w:ascii="Arial" w:hAnsi="Arial" w:cs="Arial"/>
          <w:sz w:val="24"/>
          <w:szCs w:val="24"/>
        </w:rPr>
        <w:t>cada subcategoría</w:t>
      </w:r>
      <w:r w:rsidRPr="00F3221F">
        <w:rPr>
          <w:rFonts w:ascii="Arial" w:hAnsi="Arial" w:cs="Arial"/>
          <w:sz w:val="24"/>
          <w:szCs w:val="24"/>
        </w:rPr>
        <w:t>, lo que da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origen a las conclusiones de primer nivel. Seguidamente, Se cruzan dichas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conclusiones de primer nivel, agrupándolas por su pertenencia a una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determinada categoría, y con ello se generan las conclusiones de segundo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nivel, que en rigor corresponden a las conclusiones categoriales. Finalmente,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se derivan las conclusiones de tercer nivel, realizadas a partir del cruce de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las conclusiones categoriales y que estarían expresando los resultados a las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preguntas que desde el estamento surgen a las interrogantes centrales que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guían la investigación.</w:t>
      </w:r>
      <w:r w:rsidR="004414A2">
        <w:rPr>
          <w:rFonts w:ascii="Arial" w:hAnsi="Arial" w:cs="Arial"/>
          <w:sz w:val="24"/>
          <w:szCs w:val="24"/>
        </w:rPr>
        <w:t xml:space="preserve"> </w:t>
      </w:r>
    </w:p>
    <w:p w:rsidR="004414A2" w:rsidRDefault="00F3221F" w:rsidP="004414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1F">
        <w:rPr>
          <w:rFonts w:ascii="Arial" w:hAnsi="Arial" w:cs="Arial"/>
          <w:sz w:val="24"/>
          <w:szCs w:val="24"/>
        </w:rPr>
        <w:t>c. Triangulación la información con los datos obtenidos mediante los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otros instrumentos: permite establecer relaciones de comparación entre los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sujetos indagados en tanto actores situados, en función de los diversos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tópicos interrogados, estableciendo relaciones de comparación significativa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desde las conclusiones de tercer nivel, es decir, triangular la opinión de los</w:t>
      </w:r>
      <w:r w:rsidR="004414A2">
        <w:rPr>
          <w:rFonts w:ascii="Arial" w:hAnsi="Arial" w:cs="Arial"/>
          <w:sz w:val="24"/>
          <w:szCs w:val="24"/>
        </w:rPr>
        <w:t xml:space="preserve"> </w:t>
      </w:r>
      <w:r w:rsidRPr="00F3221F">
        <w:rPr>
          <w:rFonts w:ascii="Arial" w:hAnsi="Arial" w:cs="Arial"/>
          <w:sz w:val="24"/>
          <w:szCs w:val="24"/>
        </w:rPr>
        <w:t>estamentos a las interrogantes centrales de la investigación.</w:t>
      </w:r>
      <w:r w:rsidR="004414A2">
        <w:rPr>
          <w:rFonts w:ascii="Arial" w:hAnsi="Arial" w:cs="Arial"/>
          <w:sz w:val="24"/>
          <w:szCs w:val="24"/>
        </w:rPr>
        <w:t xml:space="preserve"> </w:t>
      </w:r>
    </w:p>
    <w:p w:rsidR="00F3221F" w:rsidRDefault="004414A2" w:rsidP="004414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 w:rsidRPr="004414A2">
        <w:rPr>
          <w:rFonts w:ascii="Arial" w:hAnsi="Arial" w:cs="Arial"/>
          <w:sz w:val="24"/>
          <w:szCs w:val="24"/>
        </w:rPr>
        <w:t>Triangulación de la información con el marco teórico: Para hacer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esto, el primer paso es triangular la información obtenida desde los diversos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instrumentos aplicados en el trabajo de campo, por estamentos, ya sea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utilizando conclusiones de segundo o tercer nivel y un segundo paso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consiste en integrar la triangulación inter-estamental por cada 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utilizado, pero ahora desde una perspectiva inter-instrumental y desde allí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generar nuevos procesos interpretativos.</w:t>
      </w:r>
    </w:p>
    <w:p w:rsidR="004414A2" w:rsidRDefault="004414A2" w:rsidP="004414A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HALLAZGOS DE LA INVESTIGACIÓN</w:t>
      </w:r>
    </w:p>
    <w:p w:rsidR="004414A2" w:rsidRPr="004414A2" w:rsidRDefault="004414A2" w:rsidP="004414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4A2">
        <w:rPr>
          <w:rFonts w:ascii="Arial" w:hAnsi="Arial" w:cs="Arial"/>
          <w:sz w:val="24"/>
          <w:szCs w:val="24"/>
        </w:rPr>
        <w:t>El aporte del autor, contribuye a destacar los elementos que son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indicativos en cuanto al momento de dar holgura al proceso de la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interpretación aplicada por la opinión emitida por los informantes clave, de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esta manera, se podría identificar dentro de los aspectos importantes de la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opinión de los entrevistados la inteligencia emocional, desde el enfoque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fenomenológico en la calidad de desempeño de la gerencia administrativa.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Si bien es cierto, los aspectos que permitieron conocer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requerida en el estudio, estos hacen referencia a la comparación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opinión, interpretación del autor, contribuyendo con ello, al reconocimiento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de las diferentes categorías aplicadas por preguntas formuladas de manera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abierta como complemento al proceso de la entrevista.</w:t>
      </w:r>
    </w:p>
    <w:p w:rsidR="00B4456D" w:rsidRDefault="004414A2" w:rsidP="00B445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4A2">
        <w:rPr>
          <w:rFonts w:ascii="Arial" w:hAnsi="Arial" w:cs="Arial"/>
          <w:sz w:val="24"/>
          <w:szCs w:val="24"/>
        </w:rPr>
        <w:t>De esta forma, se compilaron los aportes de los informantes clave en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razón a la pertinencia del procedimiento de investigación aplicado. A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continuación, en los siguientes párrafos, se residirá el procesamiento de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información, se estará relacionando las características dadas por los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entrevistados, exponiendo las categorías previamente seleccionadas por el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investigador, las respuestas de este y la interpretación de las diferentes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Pr="004414A2">
        <w:rPr>
          <w:rFonts w:ascii="Arial" w:hAnsi="Arial" w:cs="Arial"/>
          <w:sz w:val="24"/>
          <w:szCs w:val="24"/>
        </w:rPr>
        <w:t>opiniones.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="00B4456D" w:rsidRPr="00B4456D">
        <w:rPr>
          <w:rFonts w:ascii="Arial" w:hAnsi="Arial" w:cs="Arial"/>
          <w:sz w:val="24"/>
          <w:szCs w:val="24"/>
        </w:rPr>
        <w:t>La estructura de las categorías que se presentan a continuación,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="00B4456D" w:rsidRPr="00B4456D">
        <w:rPr>
          <w:rFonts w:ascii="Arial" w:hAnsi="Arial" w:cs="Arial"/>
          <w:sz w:val="24"/>
          <w:szCs w:val="24"/>
        </w:rPr>
        <w:t>surge como resultado de las situaciones inherentes a la investigación que</w:t>
      </w:r>
      <w:r w:rsidR="00B4456D">
        <w:rPr>
          <w:rFonts w:ascii="Arial" w:hAnsi="Arial" w:cs="Arial"/>
          <w:sz w:val="24"/>
          <w:szCs w:val="24"/>
        </w:rPr>
        <w:t xml:space="preserve"> </w:t>
      </w:r>
      <w:r w:rsidR="00B4456D" w:rsidRPr="00B4456D">
        <w:rPr>
          <w:rFonts w:ascii="Arial" w:hAnsi="Arial" w:cs="Arial"/>
          <w:sz w:val="24"/>
          <w:szCs w:val="24"/>
        </w:rPr>
        <w:t>fueron registradas en las entrevistas rea</w:t>
      </w:r>
      <w:r w:rsidR="00B4456D">
        <w:rPr>
          <w:rFonts w:ascii="Arial" w:hAnsi="Arial" w:cs="Arial"/>
          <w:sz w:val="24"/>
          <w:szCs w:val="24"/>
        </w:rPr>
        <w:t xml:space="preserve">lizadas a los informantes clave, las cuales se derivan en: </w:t>
      </w:r>
      <w:r w:rsidR="004B15B7">
        <w:rPr>
          <w:rFonts w:ascii="Arial" w:hAnsi="Arial" w:cs="Arial"/>
          <w:b/>
          <w:color w:val="002060"/>
          <w:sz w:val="24"/>
          <w:szCs w:val="24"/>
        </w:rPr>
        <w:t>Inteligencia E</w:t>
      </w:r>
      <w:r w:rsidR="00B4456D" w:rsidRPr="00B4456D">
        <w:rPr>
          <w:rFonts w:ascii="Arial" w:hAnsi="Arial" w:cs="Arial"/>
          <w:b/>
          <w:color w:val="002060"/>
          <w:sz w:val="24"/>
          <w:szCs w:val="24"/>
        </w:rPr>
        <w:t>mocional</w:t>
      </w:r>
      <w:r w:rsidR="00B4456D">
        <w:rPr>
          <w:rFonts w:ascii="Arial" w:hAnsi="Arial" w:cs="Arial"/>
          <w:sz w:val="24"/>
          <w:szCs w:val="24"/>
        </w:rPr>
        <w:t xml:space="preserve">, </w:t>
      </w:r>
      <w:r w:rsidR="004B15B7">
        <w:rPr>
          <w:rFonts w:ascii="Arial" w:hAnsi="Arial" w:cs="Arial"/>
          <w:b/>
          <w:color w:val="C45911" w:themeColor="accent2" w:themeShade="BF"/>
          <w:sz w:val="24"/>
          <w:szCs w:val="24"/>
        </w:rPr>
        <w:t>Calidad de D</w:t>
      </w:r>
      <w:r w:rsidR="00B4456D" w:rsidRPr="00B4456D">
        <w:rPr>
          <w:rFonts w:ascii="Arial" w:hAnsi="Arial" w:cs="Arial"/>
          <w:b/>
          <w:color w:val="C45911" w:themeColor="accent2" w:themeShade="BF"/>
          <w:sz w:val="24"/>
          <w:szCs w:val="24"/>
        </w:rPr>
        <w:t>esempeño</w:t>
      </w:r>
      <w:r w:rsidR="00FB2F1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de la </w:t>
      </w:r>
      <w:r w:rsidR="004B15B7">
        <w:rPr>
          <w:rFonts w:ascii="Arial" w:hAnsi="Arial" w:cs="Arial"/>
          <w:b/>
          <w:color w:val="C45911" w:themeColor="accent2" w:themeShade="BF"/>
          <w:sz w:val="24"/>
          <w:szCs w:val="24"/>
        </w:rPr>
        <w:t>G</w:t>
      </w:r>
      <w:r w:rsidR="00FB2F1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erencia </w:t>
      </w:r>
      <w:r w:rsidR="004B15B7">
        <w:rPr>
          <w:rFonts w:ascii="Arial" w:hAnsi="Arial" w:cs="Arial"/>
          <w:b/>
          <w:color w:val="C45911" w:themeColor="accent2" w:themeShade="BF"/>
          <w:sz w:val="24"/>
          <w:szCs w:val="24"/>
        </w:rPr>
        <w:t>A</w:t>
      </w:r>
      <w:r w:rsidR="00FB2F13">
        <w:rPr>
          <w:rFonts w:ascii="Arial" w:hAnsi="Arial" w:cs="Arial"/>
          <w:b/>
          <w:color w:val="C45911" w:themeColor="accent2" w:themeShade="BF"/>
          <w:sz w:val="24"/>
          <w:szCs w:val="24"/>
        </w:rPr>
        <w:t>dministrativa</w:t>
      </w:r>
      <w:r w:rsidR="00B4456D">
        <w:rPr>
          <w:rFonts w:ascii="Arial" w:hAnsi="Arial" w:cs="Arial"/>
          <w:sz w:val="24"/>
          <w:szCs w:val="24"/>
        </w:rPr>
        <w:t xml:space="preserve">. </w:t>
      </w:r>
    </w:p>
    <w:p w:rsidR="00F07A5C" w:rsidRDefault="00F07A5C" w:rsidP="00B445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EEB" w:rsidRDefault="00AB4EEB" w:rsidP="00B445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4EEB" w:rsidRDefault="00AB4EEB" w:rsidP="00B445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A5C" w:rsidRDefault="00F07A5C" w:rsidP="00B445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56D" w:rsidRPr="00F07A5C" w:rsidRDefault="00F07A5C" w:rsidP="00F07A5C">
      <w:pPr>
        <w:pStyle w:val="Descripcin"/>
        <w:spacing w:after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lastRenderedPageBreak/>
        <w:t xml:space="preserve">Ilustración </w:t>
      </w: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SEQ Ilustración \* ARABIC </w:instrText>
      </w: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="000D123B">
        <w:rPr>
          <w:rFonts w:ascii="Arial" w:hAnsi="Arial" w:cs="Arial"/>
          <w:b/>
          <w:i w:val="0"/>
          <w:noProof/>
          <w:color w:val="auto"/>
          <w:sz w:val="20"/>
          <w:szCs w:val="20"/>
        </w:rPr>
        <w:t>1</w:t>
      </w: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Pr="00F07A5C">
        <w:rPr>
          <w:rFonts w:ascii="Arial" w:hAnsi="Arial" w:cs="Arial"/>
          <w:b/>
          <w:i w:val="0"/>
          <w:color w:val="auto"/>
          <w:sz w:val="20"/>
          <w:szCs w:val="20"/>
        </w:rPr>
        <w:t>. Triangulación de la Categoría Inteligencia Emocional</w:t>
      </w:r>
    </w:p>
    <w:p w:rsidR="00B4456D" w:rsidRDefault="00FB2F13" w:rsidP="00FB2F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E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13" w:rsidRDefault="00994D43" w:rsidP="00E21C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Interpretación: </w:t>
      </w:r>
      <w:r w:rsidR="00E21C60" w:rsidRPr="00E21C60">
        <w:rPr>
          <w:rFonts w:ascii="Arial" w:hAnsi="Arial" w:cs="Arial"/>
          <w:sz w:val="24"/>
          <w:szCs w:val="24"/>
        </w:rPr>
        <w:t>Lo antes señalado puede contribuir a especificar la importancia de la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gestión del recurso humano como base a propiciar directrices dentro de los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fundamentos que estructuran a una organización, considerando cada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lineamiento basado en los medios que propician la gerencia de acuerdo a los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procedimientos aplicados por el personal en ejercer su cumplimiento, dada la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dinámica institucional, manteniendo el equilibrio entre la motivación y los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medios comunicacionales para incidir cómo abordar los diferente sistemas de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 xml:space="preserve">las </w:t>
      </w:r>
      <w:r w:rsidR="00E21C60">
        <w:rPr>
          <w:rFonts w:ascii="Arial" w:hAnsi="Arial" w:cs="Arial"/>
          <w:sz w:val="24"/>
          <w:szCs w:val="24"/>
        </w:rPr>
        <w:t>universidades</w:t>
      </w:r>
      <w:r w:rsidR="00E21C60" w:rsidRPr="00E21C60">
        <w:rPr>
          <w:rFonts w:ascii="Arial" w:hAnsi="Arial" w:cs="Arial"/>
          <w:sz w:val="24"/>
          <w:szCs w:val="24"/>
        </w:rPr>
        <w:t>, los cuales relacionan a la delegación de funciones</w:t>
      </w:r>
      <w:r w:rsidR="00E21C60">
        <w:rPr>
          <w:rFonts w:ascii="Arial" w:hAnsi="Arial" w:cs="Arial"/>
          <w:sz w:val="24"/>
          <w:szCs w:val="24"/>
        </w:rPr>
        <w:t xml:space="preserve"> </w:t>
      </w:r>
      <w:r w:rsidR="00E21C60" w:rsidRPr="00E21C60">
        <w:rPr>
          <w:rFonts w:ascii="Arial" w:hAnsi="Arial" w:cs="Arial"/>
          <w:sz w:val="24"/>
          <w:szCs w:val="24"/>
        </w:rPr>
        <w:t>las tareas organizacionales.</w:t>
      </w:r>
    </w:p>
    <w:p w:rsidR="00E21C60" w:rsidRDefault="000D123B" w:rsidP="000D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23B">
        <w:rPr>
          <w:rFonts w:ascii="Arial" w:hAnsi="Arial" w:cs="Arial"/>
          <w:sz w:val="24"/>
          <w:szCs w:val="24"/>
        </w:rPr>
        <w:t xml:space="preserve">Por lo cual, en las </w:t>
      </w:r>
      <w:r>
        <w:rPr>
          <w:rFonts w:ascii="Arial" w:hAnsi="Arial" w:cs="Arial"/>
          <w:sz w:val="24"/>
          <w:szCs w:val="24"/>
        </w:rPr>
        <w:t>universidades</w:t>
      </w:r>
      <w:r w:rsidRPr="000D123B">
        <w:rPr>
          <w:rFonts w:ascii="Arial" w:hAnsi="Arial" w:cs="Arial"/>
          <w:sz w:val="24"/>
          <w:szCs w:val="24"/>
        </w:rPr>
        <w:t xml:space="preserve"> en los actuales momentos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confronta</w:t>
      </w:r>
      <w:r w:rsidR="00AB4EEB">
        <w:rPr>
          <w:rFonts w:ascii="Arial" w:hAnsi="Arial" w:cs="Arial"/>
          <w:sz w:val="24"/>
          <w:szCs w:val="24"/>
        </w:rPr>
        <w:t>n</w:t>
      </w:r>
      <w:r w:rsidRPr="000D123B">
        <w:rPr>
          <w:rFonts w:ascii="Arial" w:hAnsi="Arial" w:cs="Arial"/>
          <w:sz w:val="24"/>
          <w:szCs w:val="24"/>
        </w:rPr>
        <w:t xml:space="preserve"> un cambio de paradigma y la humanidad entera camina hacia una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era donde prevalece una concepción de alcance social; ya que los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escenarios internacionales proyectan un futuro con la necesidad de tener al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frente gerentes capaces de adaptarse a los cambios continuos, así como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también, las comunicaciones mejoradas aumentan la gama de factores a ser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considerados, como lo es la necesidad de dar mayor rapidez de respuestas a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los sucesos en todas partes.</w:t>
      </w:r>
    </w:p>
    <w:p w:rsidR="000D123B" w:rsidRDefault="000D123B" w:rsidP="000D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23B">
        <w:rPr>
          <w:rFonts w:ascii="Arial" w:hAnsi="Arial" w:cs="Arial"/>
          <w:sz w:val="24"/>
          <w:szCs w:val="24"/>
        </w:rPr>
        <w:t>Por otra parte, los líderes deberían estar conectados con las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problemáticas de las universidades; por lo que se enfrentan a una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crisis de carácter gerencial, se ha iniciado un proceso de reconstrucción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 xml:space="preserve">social donde la reforma del sistema laboral </w:t>
      </w:r>
      <w:r w:rsidRPr="000D123B">
        <w:rPr>
          <w:rFonts w:ascii="Arial" w:hAnsi="Arial" w:cs="Arial"/>
          <w:sz w:val="24"/>
          <w:szCs w:val="24"/>
        </w:rPr>
        <w:lastRenderedPageBreak/>
        <w:t>se encuentra implícita, en el que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los cambios estratégicos deben ser ingeniosos y continuos en pro de las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organizaciones modernas. Por ende, los gerentes de las instituciones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requieren manejar información relevante que les permitan planificar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acertada y oportuna dentro del proceso administrativo.</w:t>
      </w:r>
    </w:p>
    <w:p w:rsidR="000D123B" w:rsidRPr="000D123B" w:rsidRDefault="000D123B" w:rsidP="000D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23B">
        <w:rPr>
          <w:rFonts w:ascii="Arial" w:hAnsi="Arial" w:cs="Arial"/>
          <w:sz w:val="24"/>
          <w:szCs w:val="24"/>
        </w:rPr>
        <w:t>Por consiguiente, la propia supervivencia organizacional dependerá del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proceso de cambio, donde las nuevas funciones de los gerentes, implican el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abandono de viejos paradigmas, que se encuentran bien afianzados y no les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permiten actualizarse para alcanzar la calidad de desempeño de la gerencia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administrativa que se espera en el presente siglo, además permite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argumentar que, en el proceso de la gerencia se debe consolidar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estratégicamente cada fundamento para lograr entender la construcción de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un nuevo paradigma, que este enmarcado en las empresas socialistas.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23B" w:rsidRDefault="000D123B" w:rsidP="000D12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23B">
        <w:rPr>
          <w:rFonts w:ascii="Arial" w:hAnsi="Arial" w:cs="Arial"/>
          <w:sz w:val="24"/>
          <w:szCs w:val="24"/>
        </w:rPr>
        <w:t>En consecuencia, la efectiva Inteligencia emocional con la calidad de</w:t>
      </w:r>
      <w:r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 xml:space="preserve">desempeño del gerente administrativo de </w:t>
      </w:r>
      <w:r w:rsidR="00A80419" w:rsidRPr="00A80419">
        <w:rPr>
          <w:rFonts w:ascii="Arial" w:hAnsi="Arial" w:cs="Arial"/>
          <w:sz w:val="24"/>
          <w:szCs w:val="24"/>
        </w:rPr>
        <w:t>la Universidad Autónoma de Chile, Sede Temuco</w:t>
      </w:r>
      <w:r w:rsidR="00AB4EEB">
        <w:rPr>
          <w:rFonts w:ascii="Arial" w:hAnsi="Arial" w:cs="Arial"/>
          <w:sz w:val="24"/>
          <w:szCs w:val="24"/>
        </w:rPr>
        <w:t xml:space="preserve"> propone</w:t>
      </w:r>
      <w:r w:rsidRPr="000D123B">
        <w:rPr>
          <w:rFonts w:ascii="Arial" w:hAnsi="Arial" w:cs="Arial"/>
          <w:sz w:val="24"/>
          <w:szCs w:val="24"/>
        </w:rPr>
        <w:t xml:space="preserve"> un cambio progresivo del recurso humano, que permita a</w:t>
      </w:r>
      <w:r w:rsidR="00A80419"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los gerentes de las empresas socialistas la puesta en marcha de las</w:t>
      </w:r>
      <w:r w:rsidR="00A80419"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transformaciones de las políticas que les compete, asimismo, una</w:t>
      </w:r>
      <w:r w:rsidR="00A80419"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organización enmarcada dentro de los planteamientos estratégicos y la clara</w:t>
      </w:r>
      <w:r w:rsidR="00A80419">
        <w:rPr>
          <w:rFonts w:ascii="Arial" w:hAnsi="Arial" w:cs="Arial"/>
          <w:sz w:val="24"/>
          <w:szCs w:val="24"/>
        </w:rPr>
        <w:t xml:space="preserve"> </w:t>
      </w:r>
      <w:r w:rsidRPr="000D123B">
        <w:rPr>
          <w:rFonts w:ascii="Arial" w:hAnsi="Arial" w:cs="Arial"/>
          <w:sz w:val="24"/>
          <w:szCs w:val="24"/>
        </w:rPr>
        <w:t>visión, misión y valores serán claves para los próximos años.</w:t>
      </w:r>
    </w:p>
    <w:p w:rsidR="00A80419" w:rsidRDefault="00A80419" w:rsidP="00A80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0419">
        <w:rPr>
          <w:rFonts w:ascii="Arial" w:hAnsi="Arial" w:cs="Arial"/>
          <w:sz w:val="24"/>
          <w:szCs w:val="24"/>
        </w:rPr>
        <w:t>En la misma forma, esta le exigirá a cada uno el estudio permanente de su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ambiente interno y externo con una valoración de su posición ante las demás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instituciones que presentan características similares, una auto-evaluación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permanente, una adaptación a los cambios imprevistos y en especial, un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proceso de dirección de su personal acordes con estrategias, a fin de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visualizar la realidad actual y futura.</w:t>
      </w:r>
    </w:p>
    <w:p w:rsidR="00A80419" w:rsidRPr="00A80419" w:rsidRDefault="00A80419" w:rsidP="00A804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preciso destacar que, </w:t>
      </w:r>
      <w:r w:rsidRPr="00A80419">
        <w:rPr>
          <w:rFonts w:ascii="Arial" w:hAnsi="Arial" w:cs="Arial"/>
          <w:sz w:val="24"/>
          <w:szCs w:val="24"/>
        </w:rPr>
        <w:t>la inteligencia emocional, se ha convertido en órganos promotores de los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procedimientos gerenciales para definir los apoyos que de una u otra manera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 xml:space="preserve">se articulan para buscar respuestas ante los problemas que confronta </w:t>
      </w:r>
      <w:r>
        <w:rPr>
          <w:rFonts w:ascii="Arial" w:hAnsi="Arial" w:cs="Arial"/>
          <w:sz w:val="24"/>
          <w:szCs w:val="24"/>
        </w:rPr>
        <w:t>un centro universitario</w:t>
      </w:r>
      <w:r w:rsidRPr="00A80419">
        <w:rPr>
          <w:rFonts w:ascii="Arial" w:hAnsi="Arial" w:cs="Arial"/>
          <w:sz w:val="24"/>
          <w:szCs w:val="24"/>
        </w:rPr>
        <w:t>, la gerencia en la acción de las políticas se convierten en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un factor de gran relevancia para sustentar la capacidad y actitud de cada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profesional en el sistema laboral como medio para involucrar a otras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 xml:space="preserve">personas a considerar </w:t>
      </w:r>
      <w:r w:rsidRPr="00A80419">
        <w:rPr>
          <w:rFonts w:ascii="Arial" w:hAnsi="Arial" w:cs="Arial"/>
          <w:sz w:val="24"/>
          <w:szCs w:val="24"/>
        </w:rPr>
        <w:lastRenderedPageBreak/>
        <w:t>como resolver los problemas requeridos según las</w:t>
      </w:r>
      <w:r>
        <w:rPr>
          <w:rFonts w:ascii="Arial" w:hAnsi="Arial" w:cs="Arial"/>
          <w:sz w:val="24"/>
          <w:szCs w:val="24"/>
        </w:rPr>
        <w:t xml:space="preserve"> </w:t>
      </w:r>
      <w:r w:rsidRPr="00A80419">
        <w:rPr>
          <w:rFonts w:ascii="Arial" w:hAnsi="Arial" w:cs="Arial"/>
          <w:sz w:val="24"/>
          <w:szCs w:val="24"/>
        </w:rPr>
        <w:t>necesidades estudiadas en Universidad Autónoma de Chile, Sede Temuco</w:t>
      </w:r>
    </w:p>
    <w:p w:rsidR="00F07A5C" w:rsidRPr="000D123B" w:rsidRDefault="000D123B" w:rsidP="000D123B">
      <w:pPr>
        <w:pStyle w:val="Descripcin"/>
        <w:spacing w:after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t xml:space="preserve">Ilustración </w:t>
      </w: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fldChar w:fldCharType="begin"/>
      </w: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instrText xml:space="preserve"> SEQ Ilustración \* ARABIC </w:instrText>
      </w: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fldChar w:fldCharType="separate"/>
      </w:r>
      <w:r w:rsidRPr="000D123B">
        <w:rPr>
          <w:rFonts w:ascii="Arial" w:hAnsi="Arial" w:cs="Arial"/>
          <w:b/>
          <w:i w:val="0"/>
          <w:noProof/>
          <w:color w:val="auto"/>
          <w:sz w:val="20"/>
          <w:szCs w:val="20"/>
        </w:rPr>
        <w:t>2</w:t>
      </w: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fldChar w:fldCharType="end"/>
      </w:r>
      <w:r w:rsidRPr="000D123B">
        <w:rPr>
          <w:rFonts w:ascii="Arial" w:hAnsi="Arial" w:cs="Arial"/>
          <w:b/>
          <w:i w:val="0"/>
          <w:color w:val="auto"/>
          <w:sz w:val="20"/>
          <w:szCs w:val="20"/>
        </w:rPr>
        <w:t>. Triangulación de la Categoría Inteligencia Emocional</w:t>
      </w:r>
    </w:p>
    <w:p w:rsidR="004414A2" w:rsidRDefault="000D123B" w:rsidP="000D12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w:drawing>
          <wp:inline distT="0" distB="0" distL="0" distR="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FC" w:rsidRP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t>Desde este enfoque, la gerencia se encuentra en un proceso de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expansión institucional y de continuo replanteamiento de sus formas y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contenidos; estos cambios están presentes en el ámbito empresarial y los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mismos generan características donde cada organización puede interpretar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como una oportunidad o como una amenaza desarrollando diferentes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actitudes frente a las transformaciones.</w:t>
      </w:r>
    </w:p>
    <w:p w:rsidR="003547FC" w:rsidRP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t>Contrario a esta concepción y ante la carencia de un enfoque sistémico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para el desarrollo integral de la gerencia, se ha evidenciado la puesta en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 xml:space="preserve">práctica por parte del gerente </w:t>
      </w:r>
      <w:r w:rsidR="0074693C">
        <w:rPr>
          <w:rFonts w:ascii="Arial" w:hAnsi="Arial" w:cs="Arial"/>
          <w:sz w:val="24"/>
          <w:szCs w:val="24"/>
        </w:rPr>
        <w:t>de</w:t>
      </w:r>
      <w:r w:rsidRPr="003547FC">
        <w:rPr>
          <w:rFonts w:ascii="Arial" w:hAnsi="Arial" w:cs="Arial"/>
          <w:sz w:val="24"/>
          <w:szCs w:val="24"/>
        </w:rPr>
        <w:t xml:space="preserve"> políticas y estrategias aisladas, las cuales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a pesar de toda buena intención no han logrado los resultados esperados,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motivo por el cual surge la necesidad del gerente en un proceso en el que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intervienen múltiples categorías que deben ser concertadas entre sí para el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beneficio de la gerencia.</w:t>
      </w:r>
    </w:p>
    <w:p w:rsidR="003547FC" w:rsidRP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t xml:space="preserve">Si bien es cierto, se promueve el fortalecimiento en las </w:t>
      </w:r>
      <w:r>
        <w:rPr>
          <w:rFonts w:ascii="Arial" w:hAnsi="Arial" w:cs="Arial"/>
          <w:sz w:val="24"/>
          <w:szCs w:val="24"/>
        </w:rPr>
        <w:t>universidades</w:t>
      </w:r>
      <w:r w:rsidRPr="003547FC">
        <w:rPr>
          <w:rFonts w:ascii="Arial" w:hAnsi="Arial" w:cs="Arial"/>
          <w:sz w:val="24"/>
          <w:szCs w:val="24"/>
        </w:rPr>
        <w:t>, por ende, con los gerentes de las mismas, lo que facilitará el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trabajo en conjunto para solventar problemas que se presenten. Se considera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de suma importancia la articulación de inteligencia emocional, desde el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 xml:space="preserve">enfoque fenomenológico, siendo responsables </w:t>
      </w:r>
      <w:r w:rsidRPr="003547FC">
        <w:rPr>
          <w:rFonts w:ascii="Arial" w:hAnsi="Arial" w:cs="Arial"/>
          <w:sz w:val="24"/>
          <w:szCs w:val="24"/>
        </w:rPr>
        <w:lastRenderedPageBreak/>
        <w:t>directos de la administración y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ejecución de la gerencia, es decir, los gerentes con el apoyo de la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participación e integración a fin de orientar y responder a las necesidades de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la empresa en la construcción de una sociedad de equidad y justicia social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mediante el trabajo de equipo.</w:t>
      </w: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t xml:space="preserve">Por consiguiente, se puede especificar que el proceso </w:t>
      </w:r>
      <w:r>
        <w:rPr>
          <w:rFonts w:ascii="Arial" w:hAnsi="Arial" w:cs="Arial"/>
          <w:sz w:val="24"/>
          <w:szCs w:val="24"/>
        </w:rPr>
        <w:t>gerencial</w:t>
      </w:r>
      <w:r w:rsidRPr="003547FC">
        <w:rPr>
          <w:rFonts w:ascii="Arial" w:hAnsi="Arial" w:cs="Arial"/>
          <w:sz w:val="24"/>
          <w:szCs w:val="24"/>
        </w:rPr>
        <w:t xml:space="preserve"> viene haciendo un esfuerzo para la efectiva Inteligencia emocional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con la calidad de desempeño del gerente administrativo de la Universidad Autónoma de Chile, Sede Temuco, constituyendo un soporte reflexivo enmarcado en la</w:t>
      </w:r>
      <w:r>
        <w:rPr>
          <w:rFonts w:ascii="Arial" w:hAnsi="Arial" w:cs="Arial"/>
          <w:sz w:val="24"/>
          <w:szCs w:val="24"/>
        </w:rPr>
        <w:t xml:space="preserve"> sociedad. </w:t>
      </w:r>
      <w:r w:rsidRPr="003547FC">
        <w:rPr>
          <w:rFonts w:ascii="Arial" w:hAnsi="Arial" w:cs="Arial"/>
          <w:sz w:val="24"/>
          <w:szCs w:val="24"/>
        </w:rPr>
        <w:t>Se puede enfatizar la relevancia que tiene el proceso de gestión social,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 xml:space="preserve">para ser el reflejo de incrementar la capacidad </w:t>
      </w:r>
      <w:r>
        <w:rPr>
          <w:rFonts w:ascii="Arial" w:hAnsi="Arial" w:cs="Arial"/>
          <w:sz w:val="24"/>
          <w:szCs w:val="24"/>
        </w:rPr>
        <w:t>educa</w:t>
      </w:r>
      <w:r w:rsidRPr="003547FC">
        <w:rPr>
          <w:rFonts w:ascii="Arial" w:hAnsi="Arial" w:cs="Arial"/>
          <w:sz w:val="24"/>
          <w:szCs w:val="24"/>
        </w:rPr>
        <w:t>tiva en cuanto al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mejoramiento de las actitudes para reforzar las acciones inherentes a las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posibilidades de buscar el beneficio social donde se involucren a cada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 xml:space="preserve">miembro de la comunidad </w:t>
      </w:r>
      <w:r>
        <w:rPr>
          <w:rFonts w:ascii="Arial" w:hAnsi="Arial" w:cs="Arial"/>
          <w:sz w:val="24"/>
          <w:szCs w:val="24"/>
        </w:rPr>
        <w:t>universitaria</w:t>
      </w:r>
      <w:r w:rsidRPr="003547FC">
        <w:rPr>
          <w:rFonts w:ascii="Arial" w:hAnsi="Arial" w:cs="Arial"/>
          <w:sz w:val="24"/>
          <w:szCs w:val="24"/>
        </w:rPr>
        <w:t xml:space="preserve"> a que genere los cambios para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>mejorar la capacidad referida a los aportes que permiten incrementar la</w:t>
      </w:r>
      <w:r>
        <w:rPr>
          <w:rFonts w:ascii="Arial" w:hAnsi="Arial" w:cs="Arial"/>
          <w:sz w:val="24"/>
          <w:szCs w:val="24"/>
        </w:rPr>
        <w:t xml:space="preserve"> </w:t>
      </w:r>
      <w:r w:rsidRPr="003547FC">
        <w:rPr>
          <w:rFonts w:ascii="Arial" w:hAnsi="Arial" w:cs="Arial"/>
          <w:sz w:val="24"/>
          <w:szCs w:val="24"/>
        </w:rPr>
        <w:t xml:space="preserve">solución ante las problemáticas que </w:t>
      </w:r>
      <w:r>
        <w:rPr>
          <w:rFonts w:ascii="Arial" w:hAnsi="Arial" w:cs="Arial"/>
          <w:sz w:val="24"/>
          <w:szCs w:val="24"/>
        </w:rPr>
        <w:t>puede confrontar una localidad.</w:t>
      </w: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7FC" w:rsidRP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lastRenderedPageBreak/>
        <w:t xml:space="preserve">Referencias </w:t>
      </w:r>
    </w:p>
    <w:p w:rsidR="003547FC" w:rsidRPr="003547FC" w:rsidRDefault="003547FC" w:rsidP="003547FC">
      <w:pPr>
        <w:pStyle w:val="Bibliografa"/>
        <w:ind w:left="720" w:hanging="720"/>
        <w:rPr>
          <w:rFonts w:ascii="Arial" w:hAnsi="Arial" w:cs="Arial"/>
          <w:noProof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fldChar w:fldCharType="begin"/>
      </w:r>
      <w:r w:rsidRPr="003547FC">
        <w:rPr>
          <w:rFonts w:ascii="Arial" w:hAnsi="Arial" w:cs="Arial"/>
          <w:sz w:val="24"/>
          <w:szCs w:val="24"/>
        </w:rPr>
        <w:instrText xml:space="preserve"> BIBLIOGRAPHY  \l 10250 </w:instrText>
      </w:r>
      <w:r w:rsidRPr="003547FC">
        <w:rPr>
          <w:rFonts w:ascii="Arial" w:hAnsi="Arial" w:cs="Arial"/>
          <w:sz w:val="24"/>
          <w:szCs w:val="24"/>
        </w:rPr>
        <w:fldChar w:fldCharType="separate"/>
      </w:r>
      <w:r w:rsidRPr="003547FC">
        <w:rPr>
          <w:rFonts w:ascii="Arial" w:hAnsi="Arial" w:cs="Arial"/>
          <w:noProof/>
          <w:sz w:val="24"/>
          <w:szCs w:val="24"/>
        </w:rPr>
        <w:t xml:space="preserve">Chiavenato, I. (2004). </w:t>
      </w:r>
      <w:r w:rsidRPr="003547FC">
        <w:rPr>
          <w:rFonts w:ascii="Arial" w:hAnsi="Arial" w:cs="Arial"/>
          <w:i/>
          <w:iCs/>
          <w:noProof/>
          <w:sz w:val="24"/>
          <w:szCs w:val="24"/>
        </w:rPr>
        <w:t>Introducción a la teoría general de la administración.</w:t>
      </w:r>
      <w:r w:rsidRPr="003547FC">
        <w:rPr>
          <w:rFonts w:ascii="Arial" w:hAnsi="Arial" w:cs="Arial"/>
          <w:noProof/>
          <w:sz w:val="24"/>
          <w:szCs w:val="24"/>
        </w:rPr>
        <w:t xml:space="preserve"> México, DF: Mc Graw Hill.</w:t>
      </w:r>
    </w:p>
    <w:p w:rsidR="003547FC" w:rsidRPr="003547FC" w:rsidRDefault="003547FC" w:rsidP="003547FC">
      <w:pPr>
        <w:pStyle w:val="Bibliografa"/>
        <w:ind w:left="720" w:hanging="720"/>
        <w:rPr>
          <w:rFonts w:ascii="Arial" w:hAnsi="Arial" w:cs="Arial"/>
          <w:noProof/>
          <w:sz w:val="24"/>
          <w:szCs w:val="24"/>
        </w:rPr>
      </w:pPr>
      <w:r w:rsidRPr="003547FC">
        <w:rPr>
          <w:rFonts w:ascii="Arial" w:hAnsi="Arial" w:cs="Arial"/>
          <w:noProof/>
          <w:sz w:val="24"/>
          <w:szCs w:val="24"/>
        </w:rPr>
        <w:t xml:space="preserve">Zarate, R. (2012). </w:t>
      </w:r>
      <w:r w:rsidRPr="003547FC">
        <w:rPr>
          <w:rFonts w:ascii="Arial" w:hAnsi="Arial" w:cs="Arial"/>
          <w:i/>
          <w:iCs/>
          <w:noProof/>
          <w:sz w:val="24"/>
          <w:szCs w:val="24"/>
        </w:rPr>
        <w:t>Inteligencia emocional prácticas de liderazgo en las organizaciones colombianas. .</w:t>
      </w:r>
      <w:r w:rsidRPr="003547FC">
        <w:rPr>
          <w:rFonts w:ascii="Arial" w:hAnsi="Arial" w:cs="Arial"/>
          <w:noProof/>
          <w:sz w:val="24"/>
          <w:szCs w:val="24"/>
        </w:rPr>
        <w:t xml:space="preserve"> Bogota: Universidad EAN.</w:t>
      </w:r>
    </w:p>
    <w:p w:rsidR="003547FC" w:rsidRPr="003547FC" w:rsidRDefault="003547FC" w:rsidP="003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7FC">
        <w:rPr>
          <w:rFonts w:ascii="Arial" w:hAnsi="Arial" w:cs="Arial"/>
          <w:sz w:val="24"/>
          <w:szCs w:val="24"/>
        </w:rPr>
        <w:fldChar w:fldCharType="end"/>
      </w:r>
    </w:p>
    <w:sectPr w:rsidR="003547FC" w:rsidRPr="00354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47357"/>
    <w:multiLevelType w:val="hybridMultilevel"/>
    <w:tmpl w:val="736C69F0"/>
    <w:lvl w:ilvl="0" w:tplc="17020B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1"/>
    <w:rsid w:val="000D123B"/>
    <w:rsid w:val="001E0E37"/>
    <w:rsid w:val="00204F0D"/>
    <w:rsid w:val="002075D1"/>
    <w:rsid w:val="00231BCE"/>
    <w:rsid w:val="002B3E50"/>
    <w:rsid w:val="002C35D9"/>
    <w:rsid w:val="003547FC"/>
    <w:rsid w:val="00377784"/>
    <w:rsid w:val="003A41B1"/>
    <w:rsid w:val="003F762A"/>
    <w:rsid w:val="00435D75"/>
    <w:rsid w:val="004414A2"/>
    <w:rsid w:val="004B15B7"/>
    <w:rsid w:val="004F7D89"/>
    <w:rsid w:val="0074693C"/>
    <w:rsid w:val="007D2918"/>
    <w:rsid w:val="007E2E37"/>
    <w:rsid w:val="00852644"/>
    <w:rsid w:val="009407FC"/>
    <w:rsid w:val="00945E65"/>
    <w:rsid w:val="00994D43"/>
    <w:rsid w:val="009B1B1F"/>
    <w:rsid w:val="00A80419"/>
    <w:rsid w:val="00AB4EEB"/>
    <w:rsid w:val="00AF0A9B"/>
    <w:rsid w:val="00B15701"/>
    <w:rsid w:val="00B4456D"/>
    <w:rsid w:val="00B80941"/>
    <w:rsid w:val="00C65012"/>
    <w:rsid w:val="00D11A1A"/>
    <w:rsid w:val="00D55B51"/>
    <w:rsid w:val="00DB1771"/>
    <w:rsid w:val="00DE2AB6"/>
    <w:rsid w:val="00E105D5"/>
    <w:rsid w:val="00E11499"/>
    <w:rsid w:val="00E21C60"/>
    <w:rsid w:val="00E27B78"/>
    <w:rsid w:val="00E3544E"/>
    <w:rsid w:val="00EA4B28"/>
    <w:rsid w:val="00F07A5C"/>
    <w:rsid w:val="00F3221F"/>
    <w:rsid w:val="00FA112A"/>
    <w:rsid w:val="00F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C6B"/>
  <w15:chartTrackingRefBased/>
  <w15:docId w15:val="{1871EFC3-6490-4B4E-98A6-8884A7A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E3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21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07A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3547FC"/>
  </w:style>
  <w:style w:type="character" w:styleId="Mencinsinresolver">
    <w:name w:val="Unresolved Mention"/>
    <w:basedOn w:val="Fuentedeprrafopredeter"/>
    <w:uiPriority w:val="99"/>
    <w:semiHidden/>
    <w:unhideWhenUsed/>
    <w:rsid w:val="00940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ra.alcina@uautonoma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Chi04</b:Tag>
    <b:SourceType>Book</b:SourceType>
    <b:Guid>{F8990403-AF79-4312-8993-8D1FCC89D47B}</b:Guid>
    <b:Title>Introducción a la teoría general de la administración.</b:Title>
    <b:Year>2004</b:Year>
    <b:Author>
      <b:Author>
        <b:NameList>
          <b:Person>
            <b:Last>Chiavenato</b:Last>
            <b:First>I.</b:First>
          </b:Person>
        </b:NameList>
      </b:Author>
    </b:Author>
    <b:City>México, DF</b:City>
    <b:Publisher>Mc Graw Hill.</b:Publisher>
    <b:RefOrder>1</b:RefOrder>
  </b:Source>
  <b:Source>
    <b:Tag>Zar12</b:Tag>
    <b:SourceType>Book</b:SourceType>
    <b:Guid>{DA6587CB-E6C1-4C37-A7A4-6A95BE36BE06}</b:Guid>
    <b:Author>
      <b:Author>
        <b:NameList>
          <b:Person>
            <b:Last>Zarate</b:Last>
            <b:First>R.</b:First>
          </b:Person>
        </b:NameList>
      </b:Author>
    </b:Author>
    <b:Title>Inteligencia emocional prácticas de liderazgo en las organizaciones colombianas. </b:Title>
    <b:Year>2012</b:Year>
    <b:City>Bogota</b:City>
    <b:Publisher>Universidad EAN.</b:Publisher>
    <b:RefOrder>2</b:RefOrder>
  </b:Source>
</b:Sources>
</file>

<file path=customXml/itemProps1.xml><?xml version="1.0" encoding="utf-8"?>
<ds:datastoreItem xmlns:ds="http://schemas.openxmlformats.org/officeDocument/2006/customXml" ds:itemID="{3A3A1CAE-7261-4C74-AE71-C939A55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3847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Sandra Alcina De Fortoul</cp:lastModifiedBy>
  <cp:revision>4</cp:revision>
  <dcterms:created xsi:type="dcterms:W3CDTF">2021-09-22T11:49:00Z</dcterms:created>
  <dcterms:modified xsi:type="dcterms:W3CDTF">2021-09-22T11:53:00Z</dcterms:modified>
</cp:coreProperties>
</file>